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0" w:rsidRPr="0049087D" w:rsidRDefault="004618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Upper 6th</w:t>
      </w:r>
      <w:r w:rsidR="001D2CCA" w:rsidRPr="0049087D">
        <w:rPr>
          <w:b/>
          <w:sz w:val="36"/>
          <w:szCs w:val="36"/>
          <w:u w:val="single"/>
        </w:rPr>
        <w:t xml:space="preserve"> Class</w:t>
      </w:r>
      <w:r w:rsidR="00D50311">
        <w:rPr>
          <w:b/>
          <w:sz w:val="36"/>
          <w:szCs w:val="36"/>
          <w:u w:val="single"/>
        </w:rPr>
        <w:t xml:space="preserve"> - Monday and Tuesday</w:t>
      </w:r>
      <w:r>
        <w:rPr>
          <w:b/>
          <w:sz w:val="36"/>
          <w:szCs w:val="36"/>
          <w:u w:val="single"/>
        </w:rPr>
        <w:t xml:space="preserve"> </w:t>
      </w:r>
    </w:p>
    <w:p w:rsidR="00C22A18" w:rsidRPr="00B42F5F" w:rsidRDefault="004618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Weeks beginning</w:t>
      </w:r>
      <w:r w:rsidR="00E921D1" w:rsidRPr="00B42F5F">
        <w:rPr>
          <w:b/>
          <w:sz w:val="28"/>
          <w:szCs w:val="28"/>
          <w:u w:val="single"/>
        </w:rPr>
        <w:t xml:space="preserve">: </w:t>
      </w:r>
      <w:r w:rsidR="00C14FA5">
        <w:rPr>
          <w:b/>
          <w:sz w:val="28"/>
          <w:szCs w:val="28"/>
          <w:u w:val="single"/>
        </w:rPr>
        <w:t>1</w:t>
      </w:r>
      <w:r w:rsidR="00C14FA5" w:rsidRPr="00C14FA5">
        <w:rPr>
          <w:b/>
          <w:sz w:val="28"/>
          <w:szCs w:val="28"/>
          <w:u w:val="single"/>
          <w:vertAlign w:val="superscript"/>
        </w:rPr>
        <w:t>st</w:t>
      </w:r>
      <w:r w:rsidR="00C14FA5">
        <w:rPr>
          <w:b/>
          <w:sz w:val="28"/>
          <w:szCs w:val="28"/>
          <w:u w:val="single"/>
        </w:rPr>
        <w:t xml:space="preserve"> &amp; 8</w:t>
      </w:r>
      <w:r w:rsidR="00C14FA5" w:rsidRPr="00C14FA5">
        <w:rPr>
          <w:b/>
          <w:sz w:val="28"/>
          <w:szCs w:val="28"/>
          <w:u w:val="single"/>
          <w:vertAlign w:val="superscript"/>
        </w:rPr>
        <w:t>th</w:t>
      </w:r>
      <w:r w:rsidR="00C14FA5">
        <w:rPr>
          <w:b/>
          <w:sz w:val="28"/>
          <w:szCs w:val="28"/>
          <w:u w:val="single"/>
        </w:rPr>
        <w:t xml:space="preserve"> June</w:t>
      </w:r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7937"/>
        <w:gridCol w:w="4819"/>
      </w:tblGrid>
      <w:tr w:rsidR="00C22A18" w:rsidRPr="00B42F5F" w:rsidTr="00DE4ED2">
        <w:tc>
          <w:tcPr>
            <w:tcW w:w="1414" w:type="dxa"/>
          </w:tcPr>
          <w:p w:rsidR="00E921D1" w:rsidRPr="00B42F5F" w:rsidRDefault="00461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  <w:r w:rsidR="00DF590B">
              <w:rPr>
                <w:b/>
                <w:sz w:val="28"/>
                <w:szCs w:val="28"/>
              </w:rPr>
              <w:t>/Resources</w:t>
            </w:r>
          </w:p>
        </w:tc>
      </w:tr>
      <w:tr w:rsidR="00C22A18" w:rsidTr="00DE4ED2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am</w:t>
            </w:r>
            <w:r w:rsidR="00DB7D68">
              <w:rPr>
                <w:sz w:val="24"/>
                <w:szCs w:val="24"/>
              </w:rPr>
              <w:t xml:space="preserve"> 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am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E3346F" w:rsidRDefault="00E3346F">
            <w:pPr>
              <w:rPr>
                <w:sz w:val="24"/>
                <w:szCs w:val="24"/>
              </w:rPr>
            </w:pPr>
          </w:p>
          <w:p w:rsidR="00E3346F" w:rsidRPr="00B42F5F" w:rsidRDefault="00E3346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Shop, Cook and Eat</w:t>
            </w:r>
          </w:p>
          <w:p w:rsidR="00DB7D68" w:rsidRDefault="00DB7D68" w:rsidP="00DB7D68">
            <w:r>
              <w:t>Choose a si</w:t>
            </w:r>
            <w:r w:rsidR="00DF590B">
              <w:t>mple meal to make f</w:t>
            </w:r>
            <w:r w:rsidR="00CE51AD">
              <w:t>or l</w:t>
            </w:r>
            <w:r w:rsidR="009E3F6E">
              <w:t>un</w:t>
            </w:r>
            <w:r w:rsidR="00B30F38">
              <w:t>ch/dinner (pie/slice and beans</w:t>
            </w:r>
            <w:r>
              <w:t xml:space="preserve">). Find all the food items needed and the utensils and make the snack with appropriate support. Tidy up, clean and wash up at the end of your lunch. </w:t>
            </w:r>
            <w:r w:rsidR="00DF590B">
              <w:t>Work on independence</w:t>
            </w:r>
            <w:r w:rsidR="00B27CB3">
              <w:t xml:space="preserve"> skills from</w:t>
            </w:r>
            <w:r w:rsidR="00DF590B">
              <w:t xml:space="preserve"> the previous week.</w:t>
            </w:r>
          </w:p>
          <w:p w:rsidR="00DB7D68" w:rsidRDefault="00DB7D68" w:rsidP="00DB7D68"/>
          <w:p w:rsidR="00DB7D68" w:rsidRDefault="00DB7D68" w:rsidP="00DB7D68"/>
          <w:p w:rsidR="00216E76" w:rsidRDefault="00216E76" w:rsidP="00DB7D68"/>
          <w:p w:rsidR="00DB7D68" w:rsidRDefault="009E3F6E" w:rsidP="00DB7D68">
            <w:r>
              <w:t xml:space="preserve">Choose a more challenging </w:t>
            </w:r>
            <w:r w:rsidR="00DF590B">
              <w:t xml:space="preserve">meal to make for lunch/dinner </w:t>
            </w:r>
            <w:r w:rsidR="00B30F38">
              <w:t>(spaghetti bolognese</w:t>
            </w:r>
            <w:r w:rsidR="00DB7D68">
              <w:t xml:space="preserve">). Find all the food items needed and the utensils and make the snack with appropriate support. Tidy up, clean and wash up at the end of your lunch. </w:t>
            </w:r>
            <w:r w:rsidR="00DF590B">
              <w:t xml:space="preserve"> Work on </w:t>
            </w:r>
            <w:r w:rsidR="00B27CB3">
              <w:t>independence skills from</w:t>
            </w:r>
            <w:r w:rsidR="00DF590B">
              <w:t xml:space="preserve"> the previous week.</w:t>
            </w:r>
          </w:p>
          <w:p w:rsidR="00DB7D68" w:rsidRPr="00DB7D68" w:rsidRDefault="00DB7D68" w:rsidP="00DB7D68"/>
        </w:tc>
        <w:tc>
          <w:tcPr>
            <w:tcW w:w="4819" w:type="dxa"/>
          </w:tcPr>
          <w:p w:rsidR="00B27CB3" w:rsidRPr="00780510" w:rsidRDefault="00B27CB3" w:rsidP="00B27CB3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When setting the table: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Clean the table 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Decide which cutlery you will need and find the cutlery from the drawer 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people in your family  - count out individually how many knifes/spoons/forks you will need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mats and place them on the table with the cutlery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how many drinks you will need for each family member and make the drinks. Maybe you could take an order for drinks? Like in a café.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What else do you need for the table? Sauces/ spoons to serve food out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B27CB3" w:rsidRPr="00780510" w:rsidRDefault="00B27CB3" w:rsidP="00B27CB3">
            <w:pPr>
              <w:rPr>
                <w:sz w:val="16"/>
                <w:szCs w:val="16"/>
              </w:rPr>
            </w:pPr>
          </w:p>
          <w:p w:rsidR="00B27CB3" w:rsidRPr="00780510" w:rsidRDefault="00B27CB3" w:rsidP="00B27CB3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Making your meal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Look at your recipe or chosen lunch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Decide what items you will need to make it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Find all the ingredients  in your kitchen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Find all the utensils you will need – knifes/chopping board/graters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Make your chosen lunch with support from a family member</w:t>
            </w:r>
          </w:p>
          <w:p w:rsidR="00B27CB3" w:rsidRPr="00780510" w:rsidRDefault="00B27CB3" w:rsidP="00B27CB3">
            <w:pPr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Once everyone has finished, don’t forget to wash up and clean the table!!</w:t>
            </w:r>
          </w:p>
          <w:p w:rsidR="006E365C" w:rsidRDefault="006E365C"/>
          <w:p w:rsidR="00E3346F" w:rsidRDefault="00E3346F"/>
          <w:p w:rsidR="00E3346F" w:rsidRDefault="00E3346F"/>
          <w:p w:rsidR="00E3346F" w:rsidRDefault="00E3346F"/>
          <w:p w:rsidR="00E3346F" w:rsidRDefault="00E3346F"/>
        </w:tc>
      </w:tr>
      <w:tr w:rsidR="004618D9" w:rsidTr="00DE4ED2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E3346F" w:rsidRDefault="00E3346F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Enterprise</w:t>
            </w:r>
          </w:p>
          <w:p w:rsidR="00395742" w:rsidRDefault="00395742" w:rsidP="004618D9">
            <w:r>
              <w:t xml:space="preserve">Continue </w:t>
            </w:r>
            <w:r w:rsidR="002A66C0">
              <w:t xml:space="preserve">to help and work </w:t>
            </w:r>
            <w:r>
              <w:t>in your</w:t>
            </w:r>
            <w:r w:rsidR="00DB7D68">
              <w:t xml:space="preserve"> garden, plan</w:t>
            </w:r>
            <w:r w:rsidR="00D83021">
              <w:t>ting, digging, weeding or watering your</w:t>
            </w:r>
            <w:r w:rsidR="002A66C0">
              <w:t xml:space="preserve"> plants</w:t>
            </w:r>
            <w:r w:rsidR="00DB7D68">
              <w:t>.</w:t>
            </w:r>
            <w:r>
              <w:t xml:space="preserve"> </w:t>
            </w:r>
            <w:r w:rsidR="002A66C0">
              <w:t xml:space="preserve">We have had a very dry few weeks, so the plants will need plenty of water. </w:t>
            </w:r>
            <w:r w:rsidR="0094387D">
              <w:t xml:space="preserve">Continue to fill up your bird feeders. </w:t>
            </w:r>
            <w:r w:rsidR="002A66C0">
              <w:t>You can also place a dish of water out for the birds and see if they visit for a drink and a wash.</w:t>
            </w:r>
          </w:p>
          <w:p w:rsidR="002C6BC0" w:rsidRDefault="002C6BC0" w:rsidP="002C6BC0"/>
          <w:p w:rsidR="00E3346F" w:rsidRDefault="00E3346F" w:rsidP="002C6BC0"/>
          <w:p w:rsidR="006E365C" w:rsidRDefault="00395742" w:rsidP="002C6BC0">
            <w:r>
              <w:t>From y</w:t>
            </w:r>
            <w:r w:rsidR="005B74AF">
              <w:t>our household recy</w:t>
            </w:r>
            <w:r w:rsidR="002A66C0">
              <w:t xml:space="preserve">cling, find </w:t>
            </w:r>
            <w:r w:rsidR="00445A80">
              <w:t>the items needed to make a bug hotel for your garden</w:t>
            </w:r>
            <w:r w:rsidR="005D1C81">
              <w:t xml:space="preserve">.  </w:t>
            </w:r>
            <w:r w:rsidR="005B74AF">
              <w:t xml:space="preserve">Follow the link to </w:t>
            </w:r>
            <w:r w:rsidR="00445A80">
              <w:t xml:space="preserve">learn how to put all the items together. Once </w:t>
            </w:r>
            <w:r w:rsidR="0023486F">
              <w:t>it’s</w:t>
            </w:r>
            <w:r w:rsidR="00445A80">
              <w:t xml:space="preserve"> complete, place it in your garden to encourage all the bugs to their new home.</w:t>
            </w:r>
            <w:r w:rsidR="005B74AF">
              <w:t xml:space="preserve"> </w:t>
            </w:r>
          </w:p>
          <w:p w:rsidR="006E365C" w:rsidRPr="00DB7D68" w:rsidRDefault="006E365C" w:rsidP="002C6BC0"/>
        </w:tc>
        <w:tc>
          <w:tcPr>
            <w:tcW w:w="4819" w:type="dxa"/>
          </w:tcPr>
          <w:p w:rsidR="004618D9" w:rsidRDefault="004618D9"/>
          <w:p w:rsidR="006E365C" w:rsidRDefault="006E365C"/>
          <w:p w:rsidR="006E365C" w:rsidRDefault="006E365C"/>
          <w:p w:rsidR="006E365C" w:rsidRDefault="006E365C"/>
          <w:p w:rsidR="006E365C" w:rsidRDefault="006E365C"/>
          <w:p w:rsidR="00216E76" w:rsidRDefault="00216E76"/>
          <w:p w:rsidR="006E365C" w:rsidRDefault="006E365C"/>
          <w:p w:rsidR="006E365C" w:rsidRDefault="00445A80" w:rsidP="005D1C81">
            <w:hyperlink r:id="rId6" w:history="1">
              <w:r w:rsidRPr="00445A80">
                <w:rPr>
                  <w:color w:val="0000FF"/>
                  <w:u w:val="single"/>
                </w:rPr>
                <w:t>https://www.youtube.com/watch?v=OexxoXo9uFk</w:t>
              </w:r>
            </w:hyperlink>
          </w:p>
        </w:tc>
      </w:tr>
      <w:tr w:rsidR="00C22A18" w:rsidTr="00DE4ED2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am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2C6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DB7D68">
              <w:rPr>
                <w:sz w:val="24"/>
                <w:szCs w:val="24"/>
              </w:rPr>
              <w:t xml:space="preserve"> am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</w:tc>
        <w:tc>
          <w:tcPr>
            <w:tcW w:w="7937" w:type="dxa"/>
          </w:tcPr>
          <w:p w:rsidR="00B42F5F" w:rsidRDefault="002C6BC0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2C6BC0" w:rsidRDefault="002C6BC0" w:rsidP="002C6BC0">
            <w:r>
              <w:t>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  <w:p w:rsidR="002C6BC0" w:rsidRDefault="002C6BC0" w:rsidP="002C6BC0"/>
          <w:p w:rsidR="002C6BC0" w:rsidRDefault="002C6BC0" w:rsidP="002C6BC0"/>
          <w:p w:rsidR="002C6BC0" w:rsidRDefault="002C6BC0" w:rsidP="002C6BC0"/>
          <w:p w:rsidR="002C6BC0" w:rsidRPr="002C6BC0" w:rsidRDefault="002C6BC0" w:rsidP="002C6BC0">
            <w:r>
              <w:t>Continue to 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</w:tc>
        <w:tc>
          <w:tcPr>
            <w:tcW w:w="4819" w:type="dxa"/>
          </w:tcPr>
          <w:p w:rsidR="00E921D1" w:rsidRDefault="00E921D1"/>
          <w:p w:rsidR="006E365C" w:rsidRDefault="006E365C">
            <w:r>
              <w:rPr>
                <w:noProof/>
                <w:lang w:eastAsia="en-GB"/>
              </w:rPr>
              <w:drawing>
                <wp:inline distT="0" distB="0" distL="0" distR="0" wp14:anchorId="3DF353E6" wp14:editId="3AE6619E">
                  <wp:extent cx="1310545" cy="1236281"/>
                  <wp:effectExtent l="0" t="0" r="4445" b="2540"/>
                  <wp:docPr id="4" name="Picture 4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D9" w:rsidTr="00DE4ED2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AE7D79" w:rsidRDefault="00AE7D79">
            <w:pPr>
              <w:rPr>
                <w:sz w:val="24"/>
                <w:szCs w:val="24"/>
              </w:rPr>
            </w:pPr>
          </w:p>
          <w:p w:rsidR="00AE7D79" w:rsidRDefault="00AE7D79">
            <w:pPr>
              <w:rPr>
                <w:sz w:val="24"/>
                <w:szCs w:val="24"/>
              </w:rPr>
            </w:pPr>
          </w:p>
          <w:p w:rsidR="00445772" w:rsidRDefault="00445772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pm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2C6BC0">
            <w:r w:rsidRPr="002C6BC0">
              <w:rPr>
                <w:u w:val="single"/>
              </w:rPr>
              <w:lastRenderedPageBreak/>
              <w:t xml:space="preserve">Gym </w:t>
            </w:r>
            <w:r w:rsidR="00DF0B63">
              <w:rPr>
                <w:u w:val="single"/>
              </w:rPr>
              <w:t>/</w:t>
            </w:r>
            <w:r w:rsidRPr="002C6BC0">
              <w:rPr>
                <w:u w:val="single"/>
              </w:rPr>
              <w:t>Sensory</w:t>
            </w:r>
            <w:r>
              <w:t xml:space="preserve"> </w:t>
            </w:r>
          </w:p>
          <w:p w:rsidR="00E3346F" w:rsidRDefault="002C6BC0">
            <w:r>
              <w:t>Gym –</w:t>
            </w:r>
            <w:r w:rsidR="000A23DB">
              <w:t xml:space="preserve"> </w:t>
            </w:r>
            <w:r w:rsidR="00FC52B6">
              <w:t>Continue to practice your own fitness regime that you designed. Encourage your family to join in and see how your stamina is improving.</w:t>
            </w:r>
            <w:r w:rsidR="000A23DB">
              <w:t xml:space="preserve"> </w:t>
            </w:r>
            <w:r w:rsidR="005119D9">
              <w:t>Remember to warm down and stretch after your work out.</w:t>
            </w:r>
          </w:p>
          <w:p w:rsidR="00176BBD" w:rsidRDefault="00176BBD"/>
          <w:p w:rsidR="0091349C" w:rsidRDefault="0091349C"/>
          <w:p w:rsidR="0091349C" w:rsidRDefault="0091349C"/>
          <w:p w:rsidR="00445772" w:rsidRDefault="00AE7D79">
            <w:r>
              <w:t>Sensory –</w:t>
            </w:r>
            <w:r w:rsidR="00445772">
              <w:t xml:space="preserve"> </w:t>
            </w:r>
            <w:r w:rsidR="00EF4744">
              <w:t>S</w:t>
            </w:r>
            <w:r w:rsidR="00445772">
              <w:t xml:space="preserve">ensory boxes. </w:t>
            </w:r>
          </w:p>
          <w:p w:rsidR="00445772" w:rsidRDefault="00445772">
            <w:r>
              <w:t>Find a plastic box. Collect lots of interesting items that you can place in the box. Fill the box with different solutions /textures each time</w:t>
            </w:r>
            <w:r w:rsidR="00317569">
              <w:t>, place your hands in the box and find the items</w:t>
            </w:r>
            <w:r>
              <w:t>.</w:t>
            </w:r>
          </w:p>
          <w:p w:rsidR="00445772" w:rsidRDefault="00445772">
            <w:r>
              <w:t xml:space="preserve">e.g </w:t>
            </w:r>
            <w:r w:rsidR="00B84EB2">
              <w:t xml:space="preserve"> </w:t>
            </w:r>
            <w:r>
              <w:t>1 . Sand</w:t>
            </w:r>
            <w:r w:rsidR="00B84EB2">
              <w:t xml:space="preserve">  </w:t>
            </w:r>
            <w:r w:rsidR="005671F1">
              <w:t xml:space="preserve"> </w:t>
            </w:r>
            <w:r>
              <w:t>2.Shaving foam</w:t>
            </w:r>
            <w:r w:rsidR="00B84EB2">
              <w:t xml:space="preserve"> </w:t>
            </w:r>
            <w:r w:rsidR="000251E6">
              <w:t xml:space="preserve"> </w:t>
            </w:r>
            <w:r>
              <w:t>3.Washing up liquid and water /bubble bath</w:t>
            </w:r>
            <w:r w:rsidR="00B84EB2">
              <w:t xml:space="preserve"> </w:t>
            </w:r>
            <w:r w:rsidR="000251E6">
              <w:t xml:space="preserve"> </w:t>
            </w:r>
            <w:r>
              <w:t xml:space="preserve">4.Shredded paper </w:t>
            </w:r>
            <w:r w:rsidR="005671F1">
              <w:t xml:space="preserve"> </w:t>
            </w:r>
            <w:r w:rsidR="00B84EB2">
              <w:t xml:space="preserve"> </w:t>
            </w:r>
            <w:r>
              <w:t>5. Gravel</w:t>
            </w:r>
          </w:p>
          <w:p w:rsidR="00445772" w:rsidRDefault="00445772"/>
          <w:p w:rsidR="00AE7D79" w:rsidRDefault="00BC0AF4" w:rsidP="00AE7D79">
            <w:r>
              <w:t xml:space="preserve"> </w:t>
            </w:r>
            <w:r w:rsidR="00DF0B63">
              <w:rPr>
                <w:noProof/>
              </w:rPr>
              <w:t xml:space="preserve">Gym </w:t>
            </w:r>
            <w:r w:rsidR="006E365C">
              <w:rPr>
                <w:noProof/>
              </w:rPr>
              <w:t>–</w:t>
            </w:r>
            <w:r w:rsidR="00FC52B6">
              <w:t xml:space="preserve">Follow the Go Noodle link for lots of fun songs and exercises. </w:t>
            </w:r>
          </w:p>
          <w:p w:rsidR="00FC52B6" w:rsidRDefault="00FC52B6" w:rsidP="00FC52B6">
            <w:pPr>
              <w:jc w:val="center"/>
              <w:rPr>
                <w:noProof/>
                <w:lang w:eastAsia="en-GB"/>
              </w:rPr>
            </w:pPr>
            <w:r w:rsidRPr="00FC52B6">
              <w:rPr>
                <w:noProof/>
                <w:lang w:eastAsia="en-GB"/>
              </w:rPr>
              <w:t>https://www.gonoodle.com/</w:t>
            </w:r>
          </w:p>
          <w:p w:rsidR="00FC52B6" w:rsidRDefault="00FC52B6" w:rsidP="00FC52B6">
            <w:pPr>
              <w:jc w:val="center"/>
            </w:pPr>
          </w:p>
          <w:p w:rsidR="00DF0B63" w:rsidRDefault="00DF0B63" w:rsidP="00DF0B63">
            <w:pPr>
              <w:rPr>
                <w:noProof/>
              </w:rPr>
            </w:pPr>
          </w:p>
          <w:p w:rsidR="00DF0B63" w:rsidRDefault="00DF0B63" w:rsidP="00DF0B63">
            <w:pPr>
              <w:rPr>
                <w:noProof/>
              </w:rPr>
            </w:pPr>
          </w:p>
          <w:p w:rsidR="00AE7D79" w:rsidRDefault="00AE7D79" w:rsidP="00AE7D79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t>Sensory –</w:t>
            </w:r>
            <w:r w:rsidR="00780BFE">
              <w:rPr>
                <w:noProof/>
              </w:rPr>
              <w:t>It’s the Queens birthday on June 16</w:t>
            </w:r>
            <w:r w:rsidR="00780BFE" w:rsidRPr="00780BFE">
              <w:rPr>
                <w:noProof/>
                <w:vertAlign w:val="superscript"/>
              </w:rPr>
              <w:t>th</w:t>
            </w:r>
            <w:r w:rsidR="00780BFE">
              <w:rPr>
                <w:noProof/>
              </w:rPr>
              <w:t xml:space="preserve"> . With support, </w:t>
            </w:r>
            <w:r w:rsidR="00507C2F">
              <w:rPr>
                <w:noProof/>
              </w:rPr>
              <w:t>explore diff</w:t>
            </w:r>
            <w:r w:rsidR="00072CC1">
              <w:rPr>
                <w:noProof/>
              </w:rPr>
              <w:t xml:space="preserve">erent textures and smells and </w:t>
            </w:r>
            <w:r w:rsidR="00780BFE">
              <w:rPr>
                <w:noProof/>
              </w:rPr>
              <w:t>make a cake to celebrate. You could make a sponge cake, cupcakes or even simpler, some flapjacks or rice krispie cakes. Which ever you prefer.  Enjoy afternoo</w:t>
            </w:r>
            <w:r w:rsidR="00025B71">
              <w:rPr>
                <w:noProof/>
              </w:rPr>
              <w:t>n</w:t>
            </w:r>
            <w:r w:rsidR="00780BFE">
              <w:rPr>
                <w:noProof/>
              </w:rPr>
              <w:t xml:space="preserve"> tea in the garden to celebrate. </w:t>
            </w:r>
          </w:p>
          <w:p w:rsidR="002C6BC0" w:rsidRDefault="002C6BC0" w:rsidP="00AE7D79"/>
        </w:tc>
        <w:tc>
          <w:tcPr>
            <w:tcW w:w="4819" w:type="dxa"/>
          </w:tcPr>
          <w:p w:rsidR="00EA2B2D" w:rsidRDefault="00EA2B2D">
            <w:pPr>
              <w:rPr>
                <w:noProof/>
                <w:lang w:eastAsia="en-GB"/>
              </w:rPr>
            </w:pPr>
          </w:p>
          <w:p w:rsidR="00EA2B2D" w:rsidRDefault="00EA2B2D">
            <w:pPr>
              <w:rPr>
                <w:noProof/>
                <w:lang w:eastAsia="en-GB"/>
              </w:rPr>
            </w:pPr>
          </w:p>
          <w:p w:rsidR="00E3346F" w:rsidRDefault="00E3346F">
            <w:pPr>
              <w:rPr>
                <w:noProof/>
                <w:lang w:eastAsia="en-GB"/>
              </w:rPr>
            </w:pPr>
          </w:p>
          <w:p w:rsidR="00445772" w:rsidRDefault="00445772">
            <w:pPr>
              <w:rPr>
                <w:noProof/>
                <w:lang w:eastAsia="en-GB"/>
              </w:rPr>
            </w:pPr>
          </w:p>
          <w:p w:rsidR="00B84EB2" w:rsidRDefault="00B84EB2">
            <w:pPr>
              <w:rPr>
                <w:noProof/>
                <w:lang w:eastAsia="en-GB"/>
              </w:rPr>
            </w:pPr>
          </w:p>
          <w:p w:rsidR="00445772" w:rsidRDefault="00B84EB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31EBFB" wp14:editId="0A36AF5D">
                  <wp:extent cx="1627188" cy="1266825"/>
                  <wp:effectExtent l="0" t="0" r="0" b="0"/>
                  <wp:docPr id="1" name="Picture 1" descr="Beach Themed Sensory Box (Sensory Activities for Kids) - Buggy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ach Themed Sensory Box (Sensory Activities for Kids) - Buggy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272" cy="126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772" w:rsidRDefault="00445772">
            <w:pPr>
              <w:rPr>
                <w:noProof/>
                <w:lang w:eastAsia="en-GB"/>
              </w:rPr>
            </w:pPr>
          </w:p>
          <w:p w:rsidR="00445772" w:rsidRDefault="00445772">
            <w:pPr>
              <w:rPr>
                <w:noProof/>
                <w:lang w:eastAsia="en-GB"/>
              </w:rPr>
            </w:pPr>
          </w:p>
          <w:p w:rsidR="00E3346F" w:rsidRDefault="00E3346F">
            <w:pPr>
              <w:rPr>
                <w:noProof/>
                <w:lang w:eastAsia="en-GB"/>
              </w:rPr>
            </w:pPr>
          </w:p>
          <w:p w:rsidR="00E3346F" w:rsidRDefault="00E3346F">
            <w:pPr>
              <w:rPr>
                <w:noProof/>
                <w:lang w:eastAsia="en-GB"/>
              </w:rPr>
            </w:pPr>
          </w:p>
          <w:p w:rsidR="00AE7D79" w:rsidRDefault="00AE7D79">
            <w:pPr>
              <w:rPr>
                <w:noProof/>
                <w:lang w:eastAsia="en-GB"/>
              </w:rPr>
            </w:pPr>
          </w:p>
          <w:p w:rsidR="00AE7D79" w:rsidRDefault="00AE7D79">
            <w:pPr>
              <w:rPr>
                <w:noProof/>
                <w:lang w:eastAsia="en-GB"/>
              </w:rPr>
            </w:pPr>
          </w:p>
          <w:p w:rsidR="00AE7D79" w:rsidRDefault="00DE4ED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F23895" wp14:editId="5D719600">
                  <wp:extent cx="1323975" cy="1038225"/>
                  <wp:effectExtent l="0" t="0" r="9525" b="9525"/>
                  <wp:docPr id="2" name="Picture 2" descr="Trooping the Colour 2020: how the November weather brought abou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ooping the Colour 2020: how the November weather brought abou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30" cy="104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6994712A" wp14:editId="7EC63910">
                  <wp:extent cx="1428750" cy="1035723"/>
                  <wp:effectExtent l="0" t="0" r="0" b="0"/>
                  <wp:docPr id="3" name="Picture 3" descr="Flag of Great Britai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Great Britain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103" cy="1043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9C0" w:rsidRDefault="008029C0"/>
          <w:p w:rsidR="008029C0" w:rsidRDefault="00DE4ED2">
            <w:r>
              <w:rPr>
                <w:noProof/>
                <w:lang w:eastAsia="en-GB"/>
              </w:rPr>
              <w:drawing>
                <wp:inline distT="0" distB="0" distL="0" distR="0" wp14:anchorId="737C64FB" wp14:editId="701A07AA">
                  <wp:extent cx="1751205" cy="1152525"/>
                  <wp:effectExtent l="0" t="0" r="1905" b="0"/>
                  <wp:docPr id="6" name="Picture 6" descr="Victoria Sponge | Recipes | GoodtoK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ctoria Sponge | Recipes | GoodtoK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096" cy="11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9C0" w:rsidRDefault="008029C0"/>
          <w:p w:rsidR="008029C0" w:rsidRDefault="008029C0"/>
          <w:p w:rsidR="008029C0" w:rsidRDefault="008029C0"/>
          <w:p w:rsidR="008029C0" w:rsidRDefault="008029C0"/>
          <w:p w:rsidR="008029C0" w:rsidRDefault="008029C0"/>
          <w:p w:rsidR="0091349C" w:rsidRDefault="0091349C">
            <w:pPr>
              <w:rPr>
                <w:color w:val="0000FF"/>
                <w:u w:val="single"/>
              </w:rPr>
            </w:pPr>
          </w:p>
          <w:p w:rsidR="008C0E84" w:rsidRDefault="008C0E84"/>
          <w:p w:rsidR="00AE7D79" w:rsidRDefault="00AE7D79">
            <w:pPr>
              <w:rPr>
                <w:noProof/>
                <w:lang w:eastAsia="en-GB"/>
              </w:rPr>
            </w:pPr>
          </w:p>
          <w:p w:rsidR="004618D9" w:rsidRDefault="004618D9"/>
        </w:tc>
      </w:tr>
      <w:tr w:rsidR="00B42F5F" w:rsidTr="00DE4ED2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663941" w:rsidP="00CA1883">
            <w:pPr>
              <w:pStyle w:val="ListParagraph"/>
            </w:pPr>
            <w:r>
              <w:t xml:space="preserve">We </w:t>
            </w:r>
            <w:r w:rsidR="008A2C03">
              <w:t>would love to see and hear about what you have been d</w:t>
            </w:r>
            <w:r w:rsidR="00DB7D68">
              <w:t xml:space="preserve">oing, feel free to email Beth and Emma </w:t>
            </w:r>
            <w:r w:rsidR="008A2C03">
              <w:t xml:space="preserve">– </w:t>
            </w:r>
            <w:hyperlink r:id="rId12" w:history="1">
              <w:r w:rsidR="00DB7D68" w:rsidRPr="00580A62">
                <w:rPr>
                  <w:rStyle w:val="Hyperlink"/>
                </w:rPr>
                <w:t>upper6th@parklane.cheshire.sch.uk</w:t>
              </w:r>
            </w:hyperlink>
            <w:r w:rsidR="008A2C03">
              <w:t xml:space="preserve"> </w:t>
            </w:r>
            <w:bookmarkStart w:id="0" w:name="_GoBack"/>
            <w:bookmarkEnd w:id="0"/>
          </w:p>
        </w:tc>
      </w:tr>
    </w:tbl>
    <w:p w:rsidR="001D2CCA" w:rsidRDefault="001D2CCA" w:rsidP="00C35175">
      <w:pPr>
        <w:jc w:val="center"/>
      </w:pP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5296"/>
    <w:multiLevelType w:val="hybridMultilevel"/>
    <w:tmpl w:val="F4F8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4F9F"/>
    <w:multiLevelType w:val="hybridMultilevel"/>
    <w:tmpl w:val="8100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A"/>
    <w:rsid w:val="000251E6"/>
    <w:rsid w:val="00025B71"/>
    <w:rsid w:val="00072CC1"/>
    <w:rsid w:val="00075BCA"/>
    <w:rsid w:val="00077751"/>
    <w:rsid w:val="000A23DB"/>
    <w:rsid w:val="000C1C2C"/>
    <w:rsid w:val="000C2120"/>
    <w:rsid w:val="000C39DE"/>
    <w:rsid w:val="000E4DB9"/>
    <w:rsid w:val="001063B7"/>
    <w:rsid w:val="00140140"/>
    <w:rsid w:val="00176BBD"/>
    <w:rsid w:val="001D2CCA"/>
    <w:rsid w:val="00216E76"/>
    <w:rsid w:val="0023486F"/>
    <w:rsid w:val="00281D30"/>
    <w:rsid w:val="002A66C0"/>
    <w:rsid w:val="002C6BC0"/>
    <w:rsid w:val="002D0C52"/>
    <w:rsid w:val="00317569"/>
    <w:rsid w:val="00317E7F"/>
    <w:rsid w:val="0035422F"/>
    <w:rsid w:val="00370D29"/>
    <w:rsid w:val="00371804"/>
    <w:rsid w:val="00395742"/>
    <w:rsid w:val="00445772"/>
    <w:rsid w:val="00445A80"/>
    <w:rsid w:val="00450233"/>
    <w:rsid w:val="004618D9"/>
    <w:rsid w:val="004879AE"/>
    <w:rsid w:val="0049087D"/>
    <w:rsid w:val="004912A0"/>
    <w:rsid w:val="004B3834"/>
    <w:rsid w:val="00507C2F"/>
    <w:rsid w:val="005119D9"/>
    <w:rsid w:val="005324A1"/>
    <w:rsid w:val="005564F4"/>
    <w:rsid w:val="005671F1"/>
    <w:rsid w:val="005B74AF"/>
    <w:rsid w:val="005D1C81"/>
    <w:rsid w:val="006060E1"/>
    <w:rsid w:val="006144DA"/>
    <w:rsid w:val="00615911"/>
    <w:rsid w:val="00663941"/>
    <w:rsid w:val="006D0507"/>
    <w:rsid w:val="006E365C"/>
    <w:rsid w:val="00762195"/>
    <w:rsid w:val="00780510"/>
    <w:rsid w:val="00780BFE"/>
    <w:rsid w:val="008029C0"/>
    <w:rsid w:val="00836D48"/>
    <w:rsid w:val="00875354"/>
    <w:rsid w:val="008A2C03"/>
    <w:rsid w:val="008C0E84"/>
    <w:rsid w:val="0091349C"/>
    <w:rsid w:val="0094387D"/>
    <w:rsid w:val="009C12A1"/>
    <w:rsid w:val="009E0F8A"/>
    <w:rsid w:val="009E3F6E"/>
    <w:rsid w:val="00A17B58"/>
    <w:rsid w:val="00A719A3"/>
    <w:rsid w:val="00A71E2E"/>
    <w:rsid w:val="00AE7D79"/>
    <w:rsid w:val="00B27CB3"/>
    <w:rsid w:val="00B30F38"/>
    <w:rsid w:val="00B3289C"/>
    <w:rsid w:val="00B40B48"/>
    <w:rsid w:val="00B42F5F"/>
    <w:rsid w:val="00B447FD"/>
    <w:rsid w:val="00B47AC5"/>
    <w:rsid w:val="00B84EB2"/>
    <w:rsid w:val="00BB50F5"/>
    <w:rsid w:val="00BC0AF4"/>
    <w:rsid w:val="00C03EFE"/>
    <w:rsid w:val="00C121A5"/>
    <w:rsid w:val="00C13700"/>
    <w:rsid w:val="00C14FA5"/>
    <w:rsid w:val="00C22A18"/>
    <w:rsid w:val="00C35175"/>
    <w:rsid w:val="00C579C3"/>
    <w:rsid w:val="00C65652"/>
    <w:rsid w:val="00CA03A3"/>
    <w:rsid w:val="00CA1883"/>
    <w:rsid w:val="00CE51AD"/>
    <w:rsid w:val="00D04C7B"/>
    <w:rsid w:val="00D50311"/>
    <w:rsid w:val="00D52778"/>
    <w:rsid w:val="00D83021"/>
    <w:rsid w:val="00DB7D68"/>
    <w:rsid w:val="00DC145D"/>
    <w:rsid w:val="00DE4ED2"/>
    <w:rsid w:val="00DF0B63"/>
    <w:rsid w:val="00DF590B"/>
    <w:rsid w:val="00E3346F"/>
    <w:rsid w:val="00E921D1"/>
    <w:rsid w:val="00EA2B2D"/>
    <w:rsid w:val="00EB4141"/>
    <w:rsid w:val="00EF4744"/>
    <w:rsid w:val="00F42161"/>
    <w:rsid w:val="00F42DCE"/>
    <w:rsid w:val="00F610B5"/>
    <w:rsid w:val="00F96C1D"/>
    <w:rsid w:val="00F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upper6th@parklane.cheshir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exxoXo9uFk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Beth</cp:lastModifiedBy>
  <cp:revision>23</cp:revision>
  <dcterms:created xsi:type="dcterms:W3CDTF">2020-05-26T12:35:00Z</dcterms:created>
  <dcterms:modified xsi:type="dcterms:W3CDTF">2020-05-26T14:08:00Z</dcterms:modified>
</cp:coreProperties>
</file>