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769A" w14:textId="77777777" w:rsidR="00F54995" w:rsidRPr="00347815" w:rsidRDefault="00F54995" w:rsidP="00347815">
      <w:pPr>
        <w:spacing w:line="240" w:lineRule="auto"/>
        <w:jc w:val="center"/>
        <w:rPr>
          <w:rFonts w:ascii="Comic Sans MS" w:hAnsi="Comic Sans MS"/>
          <w:sz w:val="24"/>
          <w:szCs w:val="24"/>
          <w:u w:val="single"/>
        </w:rPr>
      </w:pPr>
      <w:r w:rsidRPr="00347815">
        <w:rPr>
          <w:rFonts w:ascii="Comic Sans MS" w:hAnsi="Comic Sans MS"/>
          <w:sz w:val="24"/>
          <w:szCs w:val="24"/>
          <w:u w:val="single"/>
        </w:rPr>
        <w:t>Mulberry Class Rationale</w:t>
      </w:r>
    </w:p>
    <w:p w14:paraId="7700CDD7" w14:textId="438C970C" w:rsidR="00F54995" w:rsidRPr="00347815" w:rsidRDefault="7EE77DC9" w:rsidP="00347815">
      <w:pPr>
        <w:spacing w:line="240" w:lineRule="auto"/>
        <w:ind w:left="-709"/>
        <w:jc w:val="both"/>
        <w:rPr>
          <w:rFonts w:ascii="Comic Sans MS" w:hAnsi="Comic Sans MS"/>
          <w:sz w:val="24"/>
          <w:szCs w:val="24"/>
        </w:rPr>
      </w:pPr>
      <w:r w:rsidRPr="00347815">
        <w:rPr>
          <w:rFonts w:ascii="Comic Sans MS" w:hAnsi="Comic Sans MS"/>
          <w:sz w:val="24"/>
          <w:szCs w:val="24"/>
        </w:rPr>
        <w:t>M</w:t>
      </w:r>
      <w:r w:rsidR="00795721" w:rsidRPr="00347815">
        <w:rPr>
          <w:rFonts w:ascii="Comic Sans MS" w:hAnsi="Comic Sans MS"/>
          <w:sz w:val="24"/>
          <w:szCs w:val="24"/>
        </w:rPr>
        <w:t xml:space="preserve">ulberry Class </w:t>
      </w:r>
      <w:r w:rsidR="00F54995" w:rsidRPr="00347815">
        <w:rPr>
          <w:rFonts w:ascii="Comic Sans MS" w:hAnsi="Comic Sans MS"/>
          <w:sz w:val="24"/>
          <w:szCs w:val="24"/>
        </w:rPr>
        <w:t xml:space="preserve">consists of </w:t>
      </w:r>
      <w:r w:rsidR="00BD2743" w:rsidRPr="00347815">
        <w:rPr>
          <w:rFonts w:ascii="Comic Sans MS" w:hAnsi="Comic Sans MS"/>
          <w:sz w:val="24"/>
          <w:szCs w:val="24"/>
        </w:rPr>
        <w:t xml:space="preserve">10 </w:t>
      </w:r>
      <w:r w:rsidR="00F54995" w:rsidRPr="00347815">
        <w:rPr>
          <w:rFonts w:ascii="Comic Sans MS" w:hAnsi="Comic Sans MS"/>
          <w:sz w:val="24"/>
          <w:szCs w:val="24"/>
        </w:rPr>
        <w:t>pupils ranging from Year 5 to Year 7. The pupils form an Uppe</w:t>
      </w:r>
      <w:r w:rsidR="00795721" w:rsidRPr="00347815">
        <w:rPr>
          <w:rFonts w:ascii="Comic Sans MS" w:hAnsi="Comic Sans MS"/>
          <w:sz w:val="24"/>
          <w:szCs w:val="24"/>
        </w:rPr>
        <w:t>r Key Stage 2 cohort and</w:t>
      </w:r>
      <w:r w:rsidR="00F54995" w:rsidRPr="00347815">
        <w:rPr>
          <w:rFonts w:ascii="Comic Sans MS" w:hAnsi="Comic Sans MS"/>
          <w:sz w:val="24"/>
          <w:szCs w:val="24"/>
        </w:rPr>
        <w:t xml:space="preserve"> follow the National Curriculum </w:t>
      </w:r>
      <w:r w:rsidR="00795721" w:rsidRPr="00347815">
        <w:rPr>
          <w:rFonts w:ascii="Comic Sans MS" w:hAnsi="Comic Sans MS"/>
          <w:sz w:val="24"/>
          <w:szCs w:val="24"/>
        </w:rPr>
        <w:t>personalised to meet the needs of every pupil</w:t>
      </w:r>
      <w:r w:rsidR="00F54995" w:rsidRPr="00347815">
        <w:rPr>
          <w:rFonts w:ascii="Comic Sans MS" w:hAnsi="Comic Sans MS"/>
          <w:sz w:val="24"/>
          <w:szCs w:val="24"/>
        </w:rPr>
        <w:t xml:space="preserve">. </w:t>
      </w:r>
      <w:r w:rsidR="00787FAD" w:rsidRPr="00347815">
        <w:rPr>
          <w:rFonts w:ascii="Comic Sans MS" w:hAnsi="Comic Sans MS"/>
          <w:sz w:val="24"/>
          <w:szCs w:val="24"/>
        </w:rPr>
        <w:t xml:space="preserve">Currently some pupils are non-subject specific learners, whose learning targets come from </w:t>
      </w:r>
      <w:r w:rsidR="00795721" w:rsidRPr="00347815">
        <w:rPr>
          <w:rFonts w:ascii="Comic Sans MS" w:hAnsi="Comic Sans MS"/>
          <w:sz w:val="24"/>
          <w:szCs w:val="24"/>
        </w:rPr>
        <w:t>our own non subject specific framework.</w:t>
      </w:r>
      <w:r w:rsidR="00787FAD" w:rsidRPr="00347815">
        <w:rPr>
          <w:rFonts w:ascii="Comic Sans MS" w:hAnsi="Comic Sans MS"/>
          <w:sz w:val="24"/>
          <w:szCs w:val="24"/>
        </w:rPr>
        <w:t xml:space="preserve"> </w:t>
      </w:r>
      <w:r w:rsidR="47B98032" w:rsidRPr="00347815">
        <w:rPr>
          <w:rFonts w:ascii="Comic Sans MS" w:hAnsi="Comic Sans MS"/>
          <w:sz w:val="24"/>
          <w:szCs w:val="24"/>
        </w:rPr>
        <w:t>Some pupils have PBSPs to support them in their learning and activities throughout school.</w:t>
      </w:r>
      <w:r w:rsidR="32E1261C" w:rsidRPr="00347815">
        <w:rPr>
          <w:rFonts w:ascii="Comic Sans MS" w:hAnsi="Comic Sans MS"/>
          <w:sz w:val="24"/>
          <w:szCs w:val="24"/>
        </w:rPr>
        <w:t xml:space="preserve"> </w:t>
      </w:r>
      <w:r w:rsidR="009E5923" w:rsidRPr="00347815">
        <w:rPr>
          <w:rFonts w:ascii="Comic Sans MS" w:hAnsi="Comic Sans MS"/>
          <w:sz w:val="24"/>
          <w:szCs w:val="24"/>
        </w:rPr>
        <w:t>The children complete work in both classrooms that we have use of; a mixture of desk-based work and sensory sessions.</w:t>
      </w:r>
    </w:p>
    <w:p w14:paraId="2E751A6B" w14:textId="77777777" w:rsidR="009A6C29" w:rsidRPr="00347815" w:rsidRDefault="00787FAD" w:rsidP="00347815">
      <w:pPr>
        <w:spacing w:line="240" w:lineRule="auto"/>
        <w:ind w:left="-709"/>
        <w:jc w:val="both"/>
        <w:rPr>
          <w:rFonts w:ascii="Comic Sans MS" w:hAnsi="Comic Sans MS"/>
          <w:sz w:val="24"/>
          <w:szCs w:val="24"/>
        </w:rPr>
      </w:pPr>
      <w:r w:rsidRPr="00347815">
        <w:rPr>
          <w:rFonts w:ascii="Comic Sans MS" w:hAnsi="Comic Sans MS"/>
          <w:sz w:val="24"/>
          <w:szCs w:val="24"/>
        </w:rPr>
        <w:t>We have an exciting topic-based school curriculum, with a broad theme for every term that influences learning across different subjects. Afternoon lessons</w:t>
      </w:r>
      <w:r w:rsidR="00795721" w:rsidRPr="00347815">
        <w:rPr>
          <w:rFonts w:ascii="Comic Sans MS" w:hAnsi="Comic Sans MS"/>
          <w:sz w:val="24"/>
          <w:szCs w:val="24"/>
        </w:rPr>
        <w:t xml:space="preserve"> are grouped into subject value areas </w:t>
      </w:r>
      <w:proofErr w:type="gramStart"/>
      <w:r w:rsidRPr="00347815">
        <w:rPr>
          <w:rFonts w:ascii="Comic Sans MS" w:hAnsi="Comic Sans MS"/>
          <w:sz w:val="24"/>
          <w:szCs w:val="24"/>
        </w:rPr>
        <w:t>called</w:t>
      </w:r>
      <w:r w:rsidR="00795721" w:rsidRPr="00347815">
        <w:rPr>
          <w:rFonts w:ascii="Comic Sans MS" w:hAnsi="Comic Sans MS"/>
          <w:sz w:val="24"/>
          <w:szCs w:val="24"/>
        </w:rPr>
        <w:t>;</w:t>
      </w:r>
      <w:proofErr w:type="gramEnd"/>
      <w:r w:rsidRPr="00347815">
        <w:rPr>
          <w:rFonts w:ascii="Comic Sans MS" w:hAnsi="Comic Sans MS"/>
          <w:sz w:val="24"/>
          <w:szCs w:val="24"/>
        </w:rPr>
        <w:t xml:space="preserve"> Community, Challenge, Individuality and Creativity. Our previous themes have included broad and exciting ideas such as Superstars, How Things Work and Celebrations. </w:t>
      </w:r>
      <w:r w:rsidR="00795721" w:rsidRPr="00347815">
        <w:rPr>
          <w:rFonts w:ascii="Comic Sans MS" w:hAnsi="Comic Sans MS"/>
          <w:sz w:val="24"/>
          <w:szCs w:val="24"/>
        </w:rPr>
        <w:t xml:space="preserve">All these opportunities prepare pupils for the next step in their educational journey. </w:t>
      </w:r>
    </w:p>
    <w:p w14:paraId="7F836394" w14:textId="209F2C8B" w:rsidR="009A6C29" w:rsidRPr="00347815" w:rsidRDefault="00787FAD" w:rsidP="00347815">
      <w:pPr>
        <w:spacing w:line="240" w:lineRule="auto"/>
        <w:ind w:left="-709"/>
        <w:jc w:val="both"/>
        <w:rPr>
          <w:rFonts w:ascii="Comic Sans MS" w:hAnsi="Comic Sans MS"/>
          <w:sz w:val="24"/>
          <w:szCs w:val="24"/>
        </w:rPr>
      </w:pPr>
      <w:r w:rsidRPr="00347815">
        <w:rPr>
          <w:rFonts w:ascii="Comic Sans MS" w:hAnsi="Comic Sans MS"/>
          <w:sz w:val="24"/>
          <w:szCs w:val="24"/>
        </w:rPr>
        <w:t>We use E</w:t>
      </w:r>
      <w:r w:rsidR="009A6C29" w:rsidRPr="00347815">
        <w:rPr>
          <w:rFonts w:ascii="Comic Sans MS" w:hAnsi="Comic Sans MS"/>
          <w:sz w:val="24"/>
          <w:szCs w:val="24"/>
        </w:rPr>
        <w:t xml:space="preserve">vidence for </w:t>
      </w:r>
      <w:r w:rsidRPr="00347815">
        <w:rPr>
          <w:rFonts w:ascii="Comic Sans MS" w:hAnsi="Comic Sans MS"/>
          <w:sz w:val="24"/>
          <w:szCs w:val="24"/>
        </w:rPr>
        <w:t>Learning to record</w:t>
      </w:r>
      <w:r w:rsidR="00A4047D" w:rsidRPr="00347815">
        <w:rPr>
          <w:rFonts w:ascii="Comic Sans MS" w:hAnsi="Comic Sans MS"/>
          <w:sz w:val="24"/>
          <w:szCs w:val="24"/>
        </w:rPr>
        <w:t>, track</w:t>
      </w:r>
      <w:r w:rsidRPr="00347815">
        <w:rPr>
          <w:rFonts w:ascii="Comic Sans MS" w:hAnsi="Comic Sans MS"/>
          <w:sz w:val="24"/>
          <w:szCs w:val="24"/>
        </w:rPr>
        <w:t xml:space="preserve"> and</w:t>
      </w:r>
      <w:r w:rsidR="009A6C29" w:rsidRPr="00347815">
        <w:rPr>
          <w:rFonts w:ascii="Comic Sans MS" w:hAnsi="Comic Sans MS"/>
          <w:sz w:val="24"/>
          <w:szCs w:val="24"/>
        </w:rPr>
        <w:t xml:space="preserve"> assess pupil progress. Class teachers have access to their own iPads and take photographic evidence as well as written notes on learning taking place in the classroom. Each pupil has personal learning goals (PLGs), which they work towards in the mornings and on Wednesday afternoons.</w:t>
      </w:r>
      <w:r w:rsidR="00347815" w:rsidRPr="00347815">
        <w:rPr>
          <w:rFonts w:ascii="Comic Sans MS" w:hAnsi="Comic Sans MS"/>
          <w:sz w:val="24"/>
          <w:szCs w:val="24"/>
        </w:rPr>
        <w:t xml:space="preserve"> </w:t>
      </w:r>
      <w:r w:rsidR="00347815" w:rsidRPr="00347815">
        <w:rPr>
          <w:rFonts w:ascii="Comic Sans MS" w:hAnsi="Comic Sans MS"/>
          <w:sz w:val="24"/>
          <w:szCs w:val="24"/>
        </w:rPr>
        <w:t>Pupils are on different pathways to support our school reading policy.</w:t>
      </w:r>
      <w:r w:rsidR="009A6C29" w:rsidRPr="00347815">
        <w:rPr>
          <w:rFonts w:ascii="Comic Sans MS" w:hAnsi="Comic Sans MS"/>
          <w:sz w:val="24"/>
          <w:szCs w:val="24"/>
        </w:rPr>
        <w:t xml:space="preserve"> These learning goals are linked to learning objectives on Evidence for Learning. </w:t>
      </w:r>
    </w:p>
    <w:p w14:paraId="45888F29" w14:textId="0964D0DA" w:rsidR="00FC0B62" w:rsidRPr="00347815" w:rsidRDefault="00FC0B62" w:rsidP="00347815">
      <w:pPr>
        <w:spacing w:line="240" w:lineRule="auto"/>
        <w:ind w:left="-709"/>
        <w:jc w:val="both"/>
        <w:rPr>
          <w:rFonts w:ascii="Comic Sans MS" w:hAnsi="Comic Sans MS"/>
          <w:sz w:val="24"/>
          <w:szCs w:val="24"/>
        </w:rPr>
      </w:pPr>
      <w:r w:rsidRPr="00347815">
        <w:rPr>
          <w:rFonts w:ascii="Comic Sans MS" w:hAnsi="Comic Sans MS"/>
          <w:sz w:val="24"/>
          <w:szCs w:val="24"/>
        </w:rPr>
        <w:t>Many of our pupils are strong visual and tactile learners, so we use a variety of teaching resources to engage them, including</w:t>
      </w:r>
      <w:r w:rsidR="00795721" w:rsidRPr="00347815">
        <w:rPr>
          <w:rFonts w:ascii="Comic Sans MS" w:hAnsi="Comic Sans MS"/>
          <w:sz w:val="24"/>
          <w:szCs w:val="24"/>
        </w:rPr>
        <w:t xml:space="preserve"> </w:t>
      </w:r>
      <w:proofErr w:type="spellStart"/>
      <w:r w:rsidR="00795721" w:rsidRPr="00347815">
        <w:rPr>
          <w:rFonts w:ascii="Comic Sans MS" w:hAnsi="Comic Sans MS"/>
          <w:sz w:val="24"/>
          <w:szCs w:val="24"/>
        </w:rPr>
        <w:t>Signalong</w:t>
      </w:r>
      <w:proofErr w:type="spellEnd"/>
      <w:r w:rsidR="00795721" w:rsidRPr="00347815">
        <w:rPr>
          <w:rFonts w:ascii="Comic Sans MS" w:hAnsi="Comic Sans MS"/>
          <w:sz w:val="24"/>
          <w:szCs w:val="24"/>
        </w:rPr>
        <w:t>,</w:t>
      </w:r>
      <w:r w:rsidRPr="00347815">
        <w:rPr>
          <w:rFonts w:ascii="Comic Sans MS" w:hAnsi="Comic Sans MS"/>
          <w:sz w:val="24"/>
          <w:szCs w:val="24"/>
        </w:rPr>
        <w:t xml:space="preserve"> songs and videos, physical objects and learning through handling different materials in cooking/baking/making. </w:t>
      </w:r>
      <w:r w:rsidR="3B9F3D05" w:rsidRPr="00347815">
        <w:rPr>
          <w:rFonts w:ascii="Comic Sans MS" w:hAnsi="Comic Sans MS"/>
          <w:sz w:val="24"/>
          <w:szCs w:val="24"/>
        </w:rPr>
        <w:t>Pupils’ communication needs are supported in individualised ways and can include – visual timetables</w:t>
      </w:r>
      <w:r w:rsidR="6DFB2790" w:rsidRPr="00347815">
        <w:rPr>
          <w:rFonts w:ascii="Comic Sans MS" w:hAnsi="Comic Sans MS"/>
          <w:sz w:val="24"/>
          <w:szCs w:val="24"/>
        </w:rPr>
        <w:t xml:space="preserve">/routines, communication books, PECS, symbols, </w:t>
      </w:r>
      <w:proofErr w:type="gramStart"/>
      <w:r w:rsidR="6DFB2790" w:rsidRPr="00347815">
        <w:rPr>
          <w:rFonts w:ascii="Comic Sans MS" w:hAnsi="Comic Sans MS"/>
          <w:sz w:val="24"/>
          <w:szCs w:val="24"/>
        </w:rPr>
        <w:t>photographs</w:t>
      </w:r>
      <w:proofErr w:type="gramEnd"/>
      <w:r w:rsidR="00C81C90" w:rsidRPr="00347815">
        <w:rPr>
          <w:rFonts w:ascii="Comic Sans MS" w:hAnsi="Comic Sans MS"/>
          <w:sz w:val="24"/>
          <w:szCs w:val="24"/>
        </w:rPr>
        <w:t xml:space="preserve"> and</w:t>
      </w:r>
      <w:r w:rsidR="6DFB2790" w:rsidRPr="00347815">
        <w:rPr>
          <w:rFonts w:ascii="Comic Sans MS" w:hAnsi="Comic Sans MS"/>
          <w:sz w:val="24"/>
          <w:szCs w:val="24"/>
        </w:rPr>
        <w:t xml:space="preserve"> traffic ligh</w:t>
      </w:r>
      <w:r w:rsidR="5FFD2B33" w:rsidRPr="00347815">
        <w:rPr>
          <w:rFonts w:ascii="Comic Sans MS" w:hAnsi="Comic Sans MS"/>
          <w:sz w:val="24"/>
          <w:szCs w:val="24"/>
        </w:rPr>
        <w:t>ts</w:t>
      </w:r>
      <w:r w:rsidR="00C81C90" w:rsidRPr="00347815">
        <w:rPr>
          <w:rFonts w:ascii="Comic Sans MS" w:hAnsi="Comic Sans MS"/>
          <w:sz w:val="24"/>
          <w:szCs w:val="24"/>
        </w:rPr>
        <w:t>.</w:t>
      </w:r>
      <w:r w:rsidR="5FFD2B33" w:rsidRPr="00347815">
        <w:rPr>
          <w:rFonts w:ascii="Comic Sans MS" w:hAnsi="Comic Sans MS"/>
          <w:sz w:val="24"/>
          <w:szCs w:val="24"/>
        </w:rPr>
        <w:t xml:space="preserve"> </w:t>
      </w:r>
    </w:p>
    <w:p w14:paraId="194C01B0" w14:textId="6DE963B6" w:rsidR="003E6B82" w:rsidRPr="00347815" w:rsidRDefault="003E6B82" w:rsidP="00347815">
      <w:pPr>
        <w:spacing w:line="240" w:lineRule="auto"/>
        <w:ind w:left="-709"/>
        <w:jc w:val="both"/>
        <w:rPr>
          <w:rFonts w:ascii="Comic Sans MS" w:hAnsi="Comic Sans MS"/>
          <w:sz w:val="24"/>
          <w:szCs w:val="24"/>
        </w:rPr>
      </w:pPr>
      <w:r w:rsidRPr="00347815">
        <w:rPr>
          <w:rFonts w:ascii="Comic Sans MS" w:hAnsi="Comic Sans MS"/>
          <w:sz w:val="24"/>
          <w:szCs w:val="24"/>
        </w:rPr>
        <w:t xml:space="preserve">We access the school hall for P.E, as well as having smaller groups attending </w:t>
      </w:r>
      <w:r w:rsidR="04D1126A" w:rsidRPr="00347815">
        <w:rPr>
          <w:rFonts w:ascii="Comic Sans MS" w:hAnsi="Comic Sans MS"/>
          <w:sz w:val="24"/>
          <w:szCs w:val="24"/>
        </w:rPr>
        <w:t xml:space="preserve">a </w:t>
      </w:r>
      <w:r w:rsidRPr="00347815">
        <w:rPr>
          <w:rFonts w:ascii="Comic Sans MS" w:hAnsi="Comic Sans MS"/>
          <w:sz w:val="24"/>
          <w:szCs w:val="24"/>
        </w:rPr>
        <w:t xml:space="preserve">communication group or </w:t>
      </w:r>
      <w:r w:rsidR="67EB6AE1" w:rsidRPr="00347815">
        <w:rPr>
          <w:rFonts w:ascii="Comic Sans MS" w:hAnsi="Comic Sans MS"/>
          <w:sz w:val="24"/>
          <w:szCs w:val="24"/>
        </w:rPr>
        <w:t>our library</w:t>
      </w:r>
      <w:r w:rsidRPr="00347815">
        <w:rPr>
          <w:rFonts w:ascii="Comic Sans MS" w:hAnsi="Comic Sans MS"/>
          <w:sz w:val="24"/>
          <w:szCs w:val="24"/>
        </w:rPr>
        <w:t>. Some of our pupils also use the school’s hydrotherapy pool for swimming</w:t>
      </w:r>
      <w:r w:rsidR="639F52E0" w:rsidRPr="00347815">
        <w:rPr>
          <w:rFonts w:ascii="Comic Sans MS" w:hAnsi="Comic Sans MS"/>
          <w:sz w:val="24"/>
          <w:szCs w:val="24"/>
        </w:rPr>
        <w:t>, this is provided in small groups on a rotation.</w:t>
      </w:r>
      <w:r w:rsidRPr="00347815">
        <w:rPr>
          <w:rFonts w:ascii="Comic Sans MS" w:hAnsi="Comic Sans MS"/>
          <w:sz w:val="24"/>
          <w:szCs w:val="24"/>
        </w:rPr>
        <w:t xml:space="preserve"> When appropriate</w:t>
      </w:r>
      <w:r w:rsidR="00A4047D" w:rsidRPr="00347815">
        <w:rPr>
          <w:rFonts w:ascii="Comic Sans MS" w:hAnsi="Comic Sans MS"/>
          <w:sz w:val="24"/>
          <w:szCs w:val="24"/>
        </w:rPr>
        <w:t xml:space="preserve">, we take learning activities outside to do outdoor maths, P.E or Challenge and Creativity activities such as planting seeds or collecting natural materials. </w:t>
      </w:r>
    </w:p>
    <w:p w14:paraId="68073669" w14:textId="5CFA32D2" w:rsidR="00FC0B62" w:rsidRPr="00347815" w:rsidRDefault="00FC0B62" w:rsidP="00347815">
      <w:pPr>
        <w:spacing w:line="240" w:lineRule="auto"/>
        <w:ind w:left="-709"/>
        <w:jc w:val="both"/>
        <w:rPr>
          <w:rFonts w:ascii="Comic Sans MS" w:hAnsi="Comic Sans MS"/>
          <w:sz w:val="24"/>
          <w:szCs w:val="24"/>
        </w:rPr>
      </w:pPr>
      <w:r w:rsidRPr="00347815">
        <w:rPr>
          <w:rFonts w:ascii="Comic Sans MS" w:hAnsi="Comic Sans MS"/>
          <w:sz w:val="24"/>
          <w:szCs w:val="24"/>
        </w:rPr>
        <w:t xml:space="preserve">We have a reward system called </w:t>
      </w:r>
      <w:r w:rsidR="00C81C90" w:rsidRPr="00347815">
        <w:rPr>
          <w:rFonts w:ascii="Comic Sans MS" w:hAnsi="Comic Sans MS"/>
          <w:sz w:val="24"/>
          <w:szCs w:val="24"/>
        </w:rPr>
        <w:t>The Proud Cloud</w:t>
      </w:r>
      <w:r w:rsidRPr="00347815">
        <w:rPr>
          <w:rFonts w:ascii="Comic Sans MS" w:hAnsi="Comic Sans MS"/>
          <w:sz w:val="24"/>
          <w:szCs w:val="24"/>
        </w:rPr>
        <w:t xml:space="preserve"> in class and each pupil has their own </w:t>
      </w:r>
      <w:r w:rsidR="00C81C90" w:rsidRPr="00347815">
        <w:rPr>
          <w:rFonts w:ascii="Comic Sans MS" w:hAnsi="Comic Sans MS"/>
          <w:sz w:val="24"/>
          <w:szCs w:val="24"/>
        </w:rPr>
        <w:t>photo</w:t>
      </w:r>
      <w:r w:rsidRPr="00347815">
        <w:rPr>
          <w:rFonts w:ascii="Comic Sans MS" w:hAnsi="Comic Sans MS"/>
          <w:sz w:val="24"/>
          <w:szCs w:val="24"/>
        </w:rPr>
        <w:t xml:space="preserve"> </w:t>
      </w:r>
      <w:r w:rsidR="00C81C90" w:rsidRPr="00347815">
        <w:rPr>
          <w:rFonts w:ascii="Comic Sans MS" w:hAnsi="Comic Sans MS"/>
          <w:sz w:val="24"/>
          <w:szCs w:val="24"/>
        </w:rPr>
        <w:t xml:space="preserve">that </w:t>
      </w:r>
      <w:r w:rsidRPr="00347815">
        <w:rPr>
          <w:rFonts w:ascii="Comic Sans MS" w:hAnsi="Comic Sans MS"/>
          <w:sz w:val="24"/>
          <w:szCs w:val="24"/>
        </w:rPr>
        <w:t xml:space="preserve">can move </w:t>
      </w:r>
      <w:r w:rsidR="00C81C90" w:rsidRPr="00347815">
        <w:rPr>
          <w:rFonts w:ascii="Comic Sans MS" w:hAnsi="Comic Sans MS"/>
          <w:sz w:val="24"/>
          <w:szCs w:val="24"/>
        </w:rPr>
        <w:t>across the clouds and, if the reach the rainbow, they get to choose a song at home time as a reward</w:t>
      </w:r>
      <w:r w:rsidRPr="00347815">
        <w:rPr>
          <w:rFonts w:ascii="Comic Sans MS" w:hAnsi="Comic Sans MS"/>
          <w:sz w:val="24"/>
          <w:szCs w:val="24"/>
        </w:rPr>
        <w:t>.</w:t>
      </w:r>
    </w:p>
    <w:p w14:paraId="66B7DFDE" w14:textId="77D87183" w:rsidR="00144E85" w:rsidRPr="00347815" w:rsidRDefault="003E6B82" w:rsidP="00347815">
      <w:pPr>
        <w:spacing w:line="240" w:lineRule="auto"/>
        <w:ind w:left="-709"/>
        <w:jc w:val="both"/>
        <w:rPr>
          <w:rFonts w:ascii="Comic Sans MS" w:hAnsi="Comic Sans MS"/>
          <w:sz w:val="24"/>
          <w:szCs w:val="24"/>
        </w:rPr>
      </w:pPr>
      <w:r w:rsidRPr="00347815">
        <w:rPr>
          <w:rFonts w:ascii="Comic Sans MS" w:hAnsi="Comic Sans MS"/>
          <w:sz w:val="24"/>
          <w:szCs w:val="24"/>
        </w:rPr>
        <w:t xml:space="preserve">Class teachers communicate with parents daily or weekly through home-school diaries, </w:t>
      </w:r>
      <w:proofErr w:type="gramStart"/>
      <w:r w:rsidRPr="00347815">
        <w:rPr>
          <w:rFonts w:ascii="Comic Sans MS" w:hAnsi="Comic Sans MS"/>
          <w:sz w:val="24"/>
          <w:szCs w:val="24"/>
        </w:rPr>
        <w:t>emails</w:t>
      </w:r>
      <w:proofErr w:type="gramEnd"/>
      <w:r w:rsidRPr="00347815">
        <w:rPr>
          <w:rFonts w:ascii="Comic Sans MS" w:hAnsi="Comic Sans MS"/>
          <w:sz w:val="24"/>
          <w:szCs w:val="24"/>
        </w:rPr>
        <w:t xml:space="preserve"> and phone calls. Teachers also post Facebook updates with photos to show the days learning. </w:t>
      </w:r>
    </w:p>
    <w:p w14:paraId="7594DA35" w14:textId="43A4FC3F" w:rsidR="00144E85" w:rsidRPr="00347815" w:rsidRDefault="00144E85" w:rsidP="00347815">
      <w:pPr>
        <w:spacing w:line="240" w:lineRule="auto"/>
        <w:ind w:left="-709"/>
        <w:jc w:val="both"/>
        <w:rPr>
          <w:rFonts w:ascii="Comic Sans MS" w:hAnsi="Comic Sans MS"/>
          <w:sz w:val="24"/>
          <w:szCs w:val="24"/>
        </w:rPr>
      </w:pPr>
      <w:r w:rsidRPr="00347815">
        <w:rPr>
          <w:rFonts w:ascii="Comic Sans MS" w:hAnsi="Comic Sans MS"/>
          <w:sz w:val="24"/>
          <w:szCs w:val="24"/>
        </w:rPr>
        <w:t xml:space="preserve">The entire class staff team are vigilant about our pupils’ safeguarding needs and any concerns are promptly recorded on body maps, CPOMS or Iris and shared with the safeguarding lead. </w:t>
      </w:r>
      <w:r w:rsidR="4375F79B" w:rsidRPr="00347815">
        <w:rPr>
          <w:rFonts w:ascii="Comic Sans MS" w:hAnsi="Comic Sans MS"/>
          <w:sz w:val="24"/>
          <w:szCs w:val="24"/>
        </w:rPr>
        <w:t xml:space="preserve">We work with a range of professionals/ multi agencies </w:t>
      </w:r>
      <w:r w:rsidR="4D6DDFFF" w:rsidRPr="00347815">
        <w:rPr>
          <w:rFonts w:ascii="Comic Sans MS" w:hAnsi="Comic Sans MS"/>
          <w:sz w:val="24"/>
          <w:szCs w:val="24"/>
        </w:rPr>
        <w:t xml:space="preserve">including </w:t>
      </w:r>
      <w:proofErr w:type="spellStart"/>
      <w:r w:rsidR="4D6DDFFF" w:rsidRPr="00347815">
        <w:rPr>
          <w:rFonts w:ascii="Comic Sans MS" w:hAnsi="Comic Sans MS"/>
          <w:sz w:val="24"/>
          <w:szCs w:val="24"/>
        </w:rPr>
        <w:t>SaLT</w:t>
      </w:r>
      <w:proofErr w:type="spellEnd"/>
      <w:r w:rsidR="4D6DDFFF" w:rsidRPr="00347815">
        <w:rPr>
          <w:rFonts w:ascii="Comic Sans MS" w:hAnsi="Comic Sans MS"/>
          <w:sz w:val="24"/>
          <w:szCs w:val="24"/>
        </w:rPr>
        <w:t>, OT, Physiotherapists and Music therapists t</w:t>
      </w:r>
      <w:r w:rsidR="22B08BCB" w:rsidRPr="00347815">
        <w:rPr>
          <w:rFonts w:ascii="Comic Sans MS" w:hAnsi="Comic Sans MS"/>
          <w:sz w:val="24"/>
          <w:szCs w:val="24"/>
        </w:rPr>
        <w:t xml:space="preserve">o support pupils and prepare them for the next stage </w:t>
      </w:r>
      <w:r w:rsidR="403A2A58" w:rsidRPr="00347815">
        <w:rPr>
          <w:rFonts w:ascii="Comic Sans MS" w:hAnsi="Comic Sans MS"/>
          <w:sz w:val="24"/>
          <w:szCs w:val="24"/>
        </w:rPr>
        <w:t>of their development.</w:t>
      </w:r>
    </w:p>
    <w:sectPr w:rsidR="00144E85" w:rsidRPr="00347815" w:rsidSect="00347815">
      <w:pgSz w:w="11906" w:h="16838"/>
      <w:pgMar w:top="568" w:right="991"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95"/>
    <w:rsid w:val="00144E85"/>
    <w:rsid w:val="00347815"/>
    <w:rsid w:val="003E6B82"/>
    <w:rsid w:val="005F42ED"/>
    <w:rsid w:val="00787FAD"/>
    <w:rsid w:val="00795721"/>
    <w:rsid w:val="009A6C29"/>
    <w:rsid w:val="009E5923"/>
    <w:rsid w:val="00A24322"/>
    <w:rsid w:val="00A4047D"/>
    <w:rsid w:val="00BA559E"/>
    <w:rsid w:val="00BD2743"/>
    <w:rsid w:val="00C81C90"/>
    <w:rsid w:val="00F47C97"/>
    <w:rsid w:val="00F54995"/>
    <w:rsid w:val="00FC0B62"/>
    <w:rsid w:val="03580303"/>
    <w:rsid w:val="04D1126A"/>
    <w:rsid w:val="06A8CC22"/>
    <w:rsid w:val="070315E5"/>
    <w:rsid w:val="082B7426"/>
    <w:rsid w:val="0B7C8653"/>
    <w:rsid w:val="1511E4B4"/>
    <w:rsid w:val="17806225"/>
    <w:rsid w:val="183B7A01"/>
    <w:rsid w:val="19355AE3"/>
    <w:rsid w:val="1B812638"/>
    <w:rsid w:val="21406CC8"/>
    <w:rsid w:val="22B08BCB"/>
    <w:rsid w:val="22C314CC"/>
    <w:rsid w:val="238C381D"/>
    <w:rsid w:val="2528087E"/>
    <w:rsid w:val="2733A188"/>
    <w:rsid w:val="288A48E2"/>
    <w:rsid w:val="2AD61437"/>
    <w:rsid w:val="2E05C773"/>
    <w:rsid w:val="2F2D8C3D"/>
    <w:rsid w:val="313D6835"/>
    <w:rsid w:val="32E1261C"/>
    <w:rsid w:val="32F8B9E7"/>
    <w:rsid w:val="365E8396"/>
    <w:rsid w:val="3B9F3D05"/>
    <w:rsid w:val="403A2A58"/>
    <w:rsid w:val="4375F79B"/>
    <w:rsid w:val="44931A47"/>
    <w:rsid w:val="46126511"/>
    <w:rsid w:val="464E6BF9"/>
    <w:rsid w:val="47B98032"/>
    <w:rsid w:val="4CC8CBCE"/>
    <w:rsid w:val="4D6DDFFF"/>
    <w:rsid w:val="50A2B882"/>
    <w:rsid w:val="559D0104"/>
    <w:rsid w:val="568F2F65"/>
    <w:rsid w:val="5D7DC4C1"/>
    <w:rsid w:val="5FFD2B33"/>
    <w:rsid w:val="639F52E0"/>
    <w:rsid w:val="67EB6AE1"/>
    <w:rsid w:val="6B44F1F3"/>
    <w:rsid w:val="6DFB2790"/>
    <w:rsid w:val="7B4CF11D"/>
    <w:rsid w:val="7DAD56C1"/>
    <w:rsid w:val="7DF482FD"/>
    <w:rsid w:val="7E3ECB74"/>
    <w:rsid w:val="7EE7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D9A8"/>
  <w15:chartTrackingRefBased/>
  <w15:docId w15:val="{C60D0A1F-8ACC-4357-A4E1-31F5D8C8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6" ma:contentTypeDescription="Create a new document." ma:contentTypeScope="" ma:versionID="c214bff7d085b6f10642dbf4b2714500">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4eb5c41deafbfd4f3bc383d902493337"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E500B-E9CA-4168-A9BC-DF5EAF3453EE}">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2.xml><?xml version="1.0" encoding="utf-8"?>
<ds:datastoreItem xmlns:ds="http://schemas.openxmlformats.org/officeDocument/2006/customXml" ds:itemID="{A20EE39F-546D-47F8-B664-BE73513463DE}">
  <ds:schemaRefs>
    <ds:schemaRef ds:uri="http://schemas.microsoft.com/sharepoint/v3/contenttype/forms"/>
  </ds:schemaRefs>
</ds:datastoreItem>
</file>

<file path=customXml/itemProps3.xml><?xml version="1.0" encoding="utf-8"?>
<ds:datastoreItem xmlns:ds="http://schemas.openxmlformats.org/officeDocument/2006/customXml" ds:itemID="{56AC1B8C-9FA3-4480-9B7E-C42EDB65E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Wu</dc:creator>
  <cp:keywords/>
  <dc:description/>
  <cp:lastModifiedBy>Laura Pinkerton</cp:lastModifiedBy>
  <cp:revision>5</cp:revision>
  <cp:lastPrinted>2022-03-17T11:09:00Z</cp:lastPrinted>
  <dcterms:created xsi:type="dcterms:W3CDTF">2023-09-05T09:30:00Z</dcterms:created>
  <dcterms:modified xsi:type="dcterms:W3CDTF">2023-09-05T09:40:00Z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MediaServiceImageTags">
    <vt:lpwstr/>
  </property>
</Properties>
</file>