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48E" w:rsidRDefault="00E25679" w:rsidP="00E2248E">
      <w:pPr>
        <w:jc w:val="center"/>
        <w:rPr>
          <w:rFonts w:ascii="Impact" w:hAnsi="Impact"/>
          <w:sz w:val="72"/>
          <w:szCs w:val="72"/>
          <w:u w:val="single"/>
        </w:rPr>
      </w:pPr>
      <w:r>
        <w:rPr>
          <w:rFonts w:ascii="Impact" w:hAnsi="Impact"/>
          <w:sz w:val="72"/>
          <w:szCs w:val="72"/>
          <w:highlight w:val="yellow"/>
          <w:u w:val="single"/>
        </w:rPr>
        <w:t xml:space="preserve">Communication </w:t>
      </w:r>
    </w:p>
    <w:p w:rsidR="00F52189" w:rsidRDefault="00F52189" w:rsidP="00F52189">
      <w:pPr>
        <w:rPr>
          <w:rFonts w:ascii="Arial" w:hAnsi="Arial" w:cs="Arial"/>
          <w:sz w:val="20"/>
          <w:szCs w:val="20"/>
        </w:rPr>
      </w:pPr>
      <w:r w:rsidRPr="00F52189">
        <w:rPr>
          <w:rFonts w:ascii="Arial" w:hAnsi="Arial" w:cs="Arial"/>
          <w:sz w:val="20"/>
          <w:szCs w:val="20"/>
        </w:rPr>
        <w:t xml:space="preserve">Total communication is an approach, which includes all the ways we communicate: </w:t>
      </w:r>
    </w:p>
    <w:p w:rsidR="0002179D" w:rsidRPr="00F52189" w:rsidRDefault="0002179D" w:rsidP="00F52189">
      <w:pPr>
        <w:rPr>
          <w:rFonts w:ascii="Arial" w:hAnsi="Arial" w:cs="Arial"/>
          <w:sz w:val="20"/>
          <w:szCs w:val="20"/>
        </w:rPr>
      </w:pP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Eye contact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Facial expression</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Body language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Vocalisations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Hearing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Touch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Smell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Taste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Speech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Symbols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Photos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Drawings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Objects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Written words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Art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Music</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Contextual clues </w:t>
      </w:r>
    </w:p>
    <w:p w:rsidR="00F52189" w:rsidRPr="00F52189" w:rsidRDefault="00F52189" w:rsidP="00F52189">
      <w:pPr>
        <w:pStyle w:val="ListParagraph"/>
        <w:numPr>
          <w:ilvl w:val="0"/>
          <w:numId w:val="2"/>
        </w:numPr>
        <w:rPr>
          <w:rFonts w:ascii="Arial" w:hAnsi="Arial" w:cs="Arial"/>
          <w:sz w:val="20"/>
          <w:szCs w:val="20"/>
        </w:rPr>
      </w:pPr>
      <w:r w:rsidRPr="00F52189">
        <w:rPr>
          <w:rFonts w:ascii="Arial" w:hAnsi="Arial" w:cs="Arial"/>
          <w:sz w:val="20"/>
          <w:szCs w:val="20"/>
        </w:rPr>
        <w:t xml:space="preserve">Signs and gestures </w:t>
      </w:r>
    </w:p>
    <w:p w:rsidR="0002179D" w:rsidRDefault="0002179D" w:rsidP="00F52189">
      <w:pPr>
        <w:rPr>
          <w:rFonts w:ascii="Arial" w:hAnsi="Arial" w:cs="Arial"/>
          <w:sz w:val="20"/>
          <w:szCs w:val="20"/>
        </w:rPr>
      </w:pPr>
    </w:p>
    <w:p w:rsidR="00F52189" w:rsidRPr="00F52189" w:rsidRDefault="00F52189" w:rsidP="00F52189">
      <w:pPr>
        <w:rPr>
          <w:rFonts w:ascii="Arial" w:hAnsi="Arial" w:cs="Arial"/>
          <w:sz w:val="20"/>
          <w:szCs w:val="20"/>
        </w:rPr>
      </w:pPr>
      <w:r w:rsidRPr="00F52189">
        <w:rPr>
          <w:rFonts w:ascii="Arial" w:hAnsi="Arial" w:cs="Arial"/>
          <w:sz w:val="20"/>
          <w:szCs w:val="20"/>
        </w:rPr>
        <w:t xml:space="preserve">Everyone communicates using at least one of the ways mentioned above. We all communicate in different ways and each way </w:t>
      </w:r>
      <w:proofErr w:type="gramStart"/>
      <w:r w:rsidRPr="00F52189">
        <w:rPr>
          <w:rFonts w:ascii="Arial" w:hAnsi="Arial" w:cs="Arial"/>
          <w:sz w:val="20"/>
          <w:szCs w:val="20"/>
        </w:rPr>
        <w:t>should be equally respected and encouraged</w:t>
      </w:r>
      <w:proofErr w:type="gramEnd"/>
      <w:r w:rsidRPr="00F52189">
        <w:rPr>
          <w:rFonts w:ascii="Arial" w:hAnsi="Arial" w:cs="Arial"/>
          <w:sz w:val="20"/>
          <w:szCs w:val="20"/>
        </w:rPr>
        <w:t xml:space="preserve">. </w:t>
      </w:r>
      <w:r w:rsidRPr="00F52189">
        <w:rPr>
          <w:rFonts w:ascii="Arial" w:hAnsi="Arial" w:cs="Arial"/>
          <w:sz w:val="20"/>
          <w:szCs w:val="20"/>
        </w:rPr>
        <w:t>Non-verbal</w:t>
      </w:r>
      <w:r w:rsidRPr="00F52189">
        <w:rPr>
          <w:rFonts w:ascii="Arial" w:hAnsi="Arial" w:cs="Arial"/>
          <w:sz w:val="20"/>
          <w:szCs w:val="20"/>
        </w:rPr>
        <w:t xml:space="preserve"> communication can be just as e</w:t>
      </w:r>
      <w:r w:rsidR="00E25679">
        <w:rPr>
          <w:rFonts w:ascii="Arial" w:hAnsi="Arial" w:cs="Arial"/>
          <w:sz w:val="20"/>
          <w:szCs w:val="20"/>
        </w:rPr>
        <w:t>ffective as speech. For example,</w:t>
      </w:r>
      <w:r w:rsidRPr="00F52189">
        <w:rPr>
          <w:rFonts w:ascii="Arial" w:hAnsi="Arial" w:cs="Arial"/>
          <w:sz w:val="20"/>
          <w:szCs w:val="20"/>
        </w:rPr>
        <w:t xml:space="preserve"> </w:t>
      </w:r>
      <w:proofErr w:type="gramStart"/>
      <w:r w:rsidRPr="00F52189">
        <w:rPr>
          <w:rFonts w:ascii="Arial" w:hAnsi="Arial" w:cs="Arial"/>
          <w:sz w:val="20"/>
          <w:szCs w:val="20"/>
        </w:rPr>
        <w:t>Turning</w:t>
      </w:r>
      <w:proofErr w:type="gramEnd"/>
      <w:r w:rsidRPr="00F52189">
        <w:rPr>
          <w:rFonts w:ascii="Arial" w:hAnsi="Arial" w:cs="Arial"/>
          <w:sz w:val="20"/>
          <w:szCs w:val="20"/>
        </w:rPr>
        <w:t xml:space="preserve"> your head away when someone puts a cup to your mouth is as clear a message as </w:t>
      </w:r>
      <w:r w:rsidR="00E25679" w:rsidRPr="00F52189">
        <w:rPr>
          <w:rFonts w:ascii="Arial" w:hAnsi="Arial" w:cs="Arial"/>
          <w:sz w:val="20"/>
          <w:szCs w:val="20"/>
        </w:rPr>
        <w:t>saying,</w:t>
      </w:r>
      <w:r w:rsidRPr="00F52189">
        <w:rPr>
          <w:rFonts w:ascii="Arial" w:hAnsi="Arial" w:cs="Arial"/>
          <w:sz w:val="20"/>
          <w:szCs w:val="20"/>
        </w:rPr>
        <w:t xml:space="preserve"> “I don’t want a drink”. However, communication is a two-way relationship and it will only be successful if the communicator and their partner are using the same ‘language’. Sometimes an individual’s way of communicating may be subtle and hard to recognise. It is very important that you spend time getting to know the person you support so they can show you and you can recognise their personal communication patterns.</w:t>
      </w:r>
    </w:p>
    <w:p w:rsidR="00E2248E" w:rsidRPr="00E2248E" w:rsidRDefault="00E2248E" w:rsidP="00E2248E">
      <w:pPr>
        <w:jc w:val="center"/>
        <w:rPr>
          <w:rFonts w:ascii="Impact" w:hAnsi="Impact"/>
          <w:sz w:val="16"/>
          <w:szCs w:val="16"/>
          <w:u w:val="single"/>
        </w:rPr>
      </w:pPr>
    </w:p>
    <w:p w:rsidR="00E25679" w:rsidRDefault="00E25679" w:rsidP="00E2248E">
      <w:pPr>
        <w:rPr>
          <w:rFonts w:ascii="Impact" w:hAnsi="Impact"/>
          <w:sz w:val="40"/>
          <w:szCs w:val="40"/>
          <w:u w:val="single"/>
        </w:rPr>
      </w:pPr>
    </w:p>
    <w:p w:rsidR="00E25679" w:rsidRDefault="00E25679" w:rsidP="00E2248E">
      <w:pPr>
        <w:rPr>
          <w:rFonts w:ascii="Impact" w:hAnsi="Impact"/>
          <w:sz w:val="40"/>
          <w:szCs w:val="40"/>
          <w:u w:val="single"/>
        </w:rPr>
      </w:pPr>
    </w:p>
    <w:p w:rsidR="00E25679" w:rsidRDefault="00E25679" w:rsidP="00E2248E">
      <w:pPr>
        <w:rPr>
          <w:rFonts w:ascii="Impact" w:hAnsi="Impact"/>
          <w:sz w:val="40"/>
          <w:szCs w:val="40"/>
          <w:u w:val="single"/>
        </w:rPr>
      </w:pPr>
    </w:p>
    <w:p w:rsidR="00E25679" w:rsidRDefault="00E25679" w:rsidP="00E2248E">
      <w:pPr>
        <w:rPr>
          <w:rFonts w:ascii="Impact" w:hAnsi="Impact"/>
          <w:sz w:val="40"/>
          <w:szCs w:val="40"/>
          <w:u w:val="single"/>
        </w:rPr>
      </w:pPr>
    </w:p>
    <w:p w:rsidR="0002179D" w:rsidRDefault="0002179D" w:rsidP="0002179D">
      <w:pPr>
        <w:rPr>
          <w:rFonts w:ascii="Impact" w:hAnsi="Impact"/>
          <w:sz w:val="40"/>
          <w:szCs w:val="40"/>
          <w:u w:val="single"/>
        </w:rPr>
      </w:pPr>
    </w:p>
    <w:p w:rsidR="00E25679" w:rsidRDefault="00E25679" w:rsidP="0002179D">
      <w:pPr>
        <w:jc w:val="center"/>
        <w:rPr>
          <w:rFonts w:ascii="Impact" w:hAnsi="Impact"/>
          <w:sz w:val="72"/>
          <w:szCs w:val="72"/>
          <w:u w:val="single"/>
        </w:rPr>
      </w:pPr>
      <w:r w:rsidRPr="00E2248E">
        <w:rPr>
          <w:rFonts w:ascii="Impact" w:hAnsi="Impact"/>
          <w:sz w:val="72"/>
          <w:szCs w:val="72"/>
          <w:highlight w:val="yellow"/>
          <w:u w:val="single"/>
        </w:rPr>
        <w:lastRenderedPageBreak/>
        <w:t>Communication Activities</w:t>
      </w:r>
    </w:p>
    <w:p w:rsidR="00E25679" w:rsidRDefault="00E25679" w:rsidP="00E2248E">
      <w:pPr>
        <w:rPr>
          <w:rFonts w:ascii="Impact" w:hAnsi="Impact"/>
          <w:sz w:val="40"/>
          <w:szCs w:val="40"/>
          <w:u w:val="single"/>
        </w:rPr>
      </w:pPr>
    </w:p>
    <w:p w:rsidR="00E2248E" w:rsidRPr="00E2248E" w:rsidRDefault="00E2248E" w:rsidP="00E2248E">
      <w:pPr>
        <w:rPr>
          <w:rFonts w:ascii="Impact" w:hAnsi="Impact"/>
          <w:sz w:val="40"/>
          <w:szCs w:val="40"/>
          <w:u w:val="single"/>
        </w:rPr>
      </w:pPr>
      <w:r w:rsidRPr="00E2248E">
        <w:rPr>
          <w:rFonts w:ascii="Impact" w:hAnsi="Impact"/>
          <w:sz w:val="40"/>
          <w:szCs w:val="40"/>
          <w:u w:val="single"/>
        </w:rPr>
        <w:t xml:space="preserve">Simon Says </w:t>
      </w:r>
    </w:p>
    <w:p w:rsidR="00E2248E" w:rsidRDefault="00E2248E" w:rsidP="00E2248E">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This game is a fun and </w:t>
      </w:r>
      <w:r>
        <w:rPr>
          <w:rFonts w:ascii="Arial" w:hAnsi="Arial" w:cs="Arial"/>
          <w:color w:val="333333"/>
          <w:sz w:val="21"/>
          <w:szCs w:val="21"/>
          <w:shd w:val="clear" w:color="auto" w:fill="FFFFFF"/>
        </w:rPr>
        <w:t xml:space="preserve">an </w:t>
      </w:r>
      <w:r>
        <w:rPr>
          <w:rFonts w:ascii="Arial" w:hAnsi="Arial" w:cs="Arial"/>
          <w:color w:val="333333"/>
          <w:sz w:val="21"/>
          <w:szCs w:val="21"/>
          <w:shd w:val="clear" w:color="auto" w:fill="FFFFFF"/>
        </w:rPr>
        <w:t>interactive way for children to learn about parts of the body and get some exercise! It can also improve their listening and observation skills.</w:t>
      </w:r>
    </w:p>
    <w:p w:rsidR="00E2248E" w:rsidRDefault="00E2248E" w:rsidP="00E2248E">
      <w:pPr>
        <w:jc w:val="center"/>
        <w:rPr>
          <w:rFonts w:ascii="Impact" w:hAnsi="Impact"/>
          <w:sz w:val="72"/>
          <w:szCs w:val="72"/>
          <w:u w:val="single"/>
        </w:rPr>
      </w:pPr>
      <w:r>
        <w:rPr>
          <w:rFonts w:ascii="Impact" w:hAnsi="Impact"/>
          <w:noProof/>
          <w:sz w:val="72"/>
          <w:szCs w:val="72"/>
          <w:u w:val="single"/>
          <w:lang w:eastAsia="en-GB"/>
        </w:rPr>
        <w:drawing>
          <wp:inline distT="0" distB="0" distL="0" distR="0">
            <wp:extent cx="2141220" cy="1028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onsays3.jpg"/>
                    <pic:cNvPicPr/>
                  </pic:nvPicPr>
                  <pic:blipFill>
                    <a:blip r:embed="rId5">
                      <a:extLst>
                        <a:ext uri="{28A0092B-C50C-407E-A947-70E740481C1C}">
                          <a14:useLocalDpi xmlns:a14="http://schemas.microsoft.com/office/drawing/2010/main" val="0"/>
                        </a:ext>
                      </a:extLst>
                    </a:blip>
                    <a:stretch>
                      <a:fillRect/>
                    </a:stretch>
                  </pic:blipFill>
                  <pic:spPr>
                    <a:xfrm>
                      <a:off x="0" y="0"/>
                      <a:ext cx="2153463" cy="1034599"/>
                    </a:xfrm>
                    <a:prstGeom prst="rect">
                      <a:avLst/>
                    </a:prstGeom>
                  </pic:spPr>
                </pic:pic>
              </a:graphicData>
            </a:graphic>
          </wp:inline>
        </w:drawing>
      </w:r>
    </w:p>
    <w:p w:rsidR="00E2248E" w:rsidRDefault="00E2248E" w:rsidP="00E2248E">
      <w:pPr>
        <w:jc w:val="center"/>
        <w:rPr>
          <w:rFonts w:ascii="Impact" w:hAnsi="Impact"/>
          <w:sz w:val="72"/>
          <w:szCs w:val="72"/>
          <w:u w:val="single"/>
        </w:rPr>
      </w:pPr>
      <w:r>
        <w:rPr>
          <w:rFonts w:ascii="Impact" w:hAnsi="Impact"/>
          <w:noProof/>
          <w:sz w:val="72"/>
          <w:szCs w:val="72"/>
          <w:u w:val="single"/>
          <w:lang w:eastAsia="en-GB"/>
        </w:rPr>
        <w:drawing>
          <wp:inline distT="0" distB="0" distL="0" distR="0">
            <wp:extent cx="2230595" cy="237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onsays2.jpg"/>
                    <pic:cNvPicPr/>
                  </pic:nvPicPr>
                  <pic:blipFill>
                    <a:blip r:embed="rId6">
                      <a:extLst>
                        <a:ext uri="{28A0092B-C50C-407E-A947-70E740481C1C}">
                          <a14:useLocalDpi xmlns:a14="http://schemas.microsoft.com/office/drawing/2010/main" val="0"/>
                        </a:ext>
                      </a:extLst>
                    </a:blip>
                    <a:stretch>
                      <a:fillRect/>
                    </a:stretch>
                  </pic:blipFill>
                  <pic:spPr>
                    <a:xfrm>
                      <a:off x="0" y="0"/>
                      <a:ext cx="2232464" cy="2373207"/>
                    </a:xfrm>
                    <a:prstGeom prst="rect">
                      <a:avLst/>
                    </a:prstGeom>
                  </pic:spPr>
                </pic:pic>
              </a:graphicData>
            </a:graphic>
          </wp:inline>
        </w:drawing>
      </w:r>
      <w:r>
        <w:rPr>
          <w:rFonts w:ascii="Impact" w:hAnsi="Impact"/>
          <w:noProof/>
          <w:sz w:val="72"/>
          <w:szCs w:val="72"/>
          <w:u w:val="single"/>
          <w:lang w:eastAsia="en-GB"/>
        </w:rPr>
        <w:drawing>
          <wp:inline distT="0" distB="0" distL="0" distR="0" wp14:anchorId="76AFFAD6" wp14:editId="5836DA5A">
            <wp:extent cx="2458621" cy="2367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onsays1.jpg"/>
                    <pic:cNvPicPr/>
                  </pic:nvPicPr>
                  <pic:blipFill>
                    <a:blip r:embed="rId7">
                      <a:extLst>
                        <a:ext uri="{28A0092B-C50C-407E-A947-70E740481C1C}">
                          <a14:useLocalDpi xmlns:a14="http://schemas.microsoft.com/office/drawing/2010/main" val="0"/>
                        </a:ext>
                      </a:extLst>
                    </a:blip>
                    <a:stretch>
                      <a:fillRect/>
                    </a:stretch>
                  </pic:blipFill>
                  <pic:spPr>
                    <a:xfrm>
                      <a:off x="0" y="0"/>
                      <a:ext cx="2463464" cy="2372423"/>
                    </a:xfrm>
                    <a:prstGeom prst="rect">
                      <a:avLst/>
                    </a:prstGeom>
                  </pic:spPr>
                </pic:pic>
              </a:graphicData>
            </a:graphic>
          </wp:inline>
        </w:drawing>
      </w:r>
    </w:p>
    <w:p w:rsidR="00E2248E" w:rsidRDefault="00E2248E" w:rsidP="00E2248E">
      <w:pPr>
        <w:jc w:val="center"/>
        <w:rPr>
          <w:rFonts w:ascii="Impact" w:hAnsi="Impact"/>
          <w:sz w:val="72"/>
          <w:szCs w:val="72"/>
          <w:u w:val="single"/>
        </w:rPr>
      </w:pPr>
      <w:r w:rsidRPr="00E2248E">
        <w:rPr>
          <w:rFonts w:ascii="Impact" w:hAnsi="Impact"/>
          <w:noProof/>
          <w:sz w:val="72"/>
          <w:szCs w:val="72"/>
          <w:u w:val="single"/>
          <w:lang w:eastAsia="en-GB"/>
        </w:rPr>
        <w:drawing>
          <wp:inline distT="0" distB="0" distL="0" distR="0">
            <wp:extent cx="2202180" cy="273907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rotWithShape="1">
                    <a:blip r:embed="rId8">
                      <a:extLst>
                        <a:ext uri="{28A0092B-C50C-407E-A947-70E740481C1C}">
                          <a14:useLocalDpi xmlns:a14="http://schemas.microsoft.com/office/drawing/2010/main" val="0"/>
                        </a:ext>
                      </a:extLst>
                    </a:blip>
                    <a:srcRect b="2585"/>
                    <a:stretch/>
                  </pic:blipFill>
                  <pic:spPr bwMode="auto">
                    <a:xfrm>
                      <a:off x="0" y="0"/>
                      <a:ext cx="2210517" cy="2749444"/>
                    </a:xfrm>
                    <a:prstGeom prst="rect">
                      <a:avLst/>
                    </a:prstGeom>
                    <a:ln>
                      <a:noFill/>
                    </a:ln>
                    <a:extLst>
                      <a:ext uri="{53640926-AAD7-44D8-BBD7-CCE9431645EC}">
                        <a14:shadowObscured xmlns:a14="http://schemas.microsoft.com/office/drawing/2010/main"/>
                      </a:ext>
                    </a:extLst>
                  </pic:spPr>
                </pic:pic>
              </a:graphicData>
            </a:graphic>
          </wp:inline>
        </w:drawing>
      </w:r>
    </w:p>
    <w:p w:rsidR="00E2248E" w:rsidRDefault="00E814FB" w:rsidP="00E2248E">
      <w:pPr>
        <w:rPr>
          <w:rFonts w:ascii="Impact" w:hAnsi="Impact"/>
          <w:sz w:val="40"/>
          <w:szCs w:val="40"/>
          <w:u w:val="single"/>
        </w:rPr>
      </w:pPr>
      <w:r>
        <w:rPr>
          <w:rFonts w:ascii="Impact" w:hAnsi="Impact"/>
          <w:sz w:val="40"/>
          <w:szCs w:val="40"/>
          <w:u w:val="single"/>
        </w:rPr>
        <w:lastRenderedPageBreak/>
        <w:t xml:space="preserve">The Rain Game </w:t>
      </w:r>
      <w:r w:rsidR="00E2248E" w:rsidRPr="00E2248E">
        <w:rPr>
          <w:rFonts w:ascii="Impact" w:hAnsi="Impact"/>
          <w:sz w:val="40"/>
          <w:szCs w:val="40"/>
          <w:u w:val="single"/>
        </w:rPr>
        <w:t xml:space="preserve"> </w:t>
      </w:r>
    </w:p>
    <w:p w:rsidR="00E2248E" w:rsidRPr="00A2259F" w:rsidRDefault="00E814FB" w:rsidP="00E2248E">
      <w:pPr>
        <w:rPr>
          <w:rFonts w:ascii="Arial" w:hAnsi="Arial" w:cs="Arial"/>
          <w:color w:val="333333"/>
          <w:sz w:val="21"/>
          <w:szCs w:val="21"/>
          <w:shd w:val="clear" w:color="auto" w:fill="FFFFFF"/>
        </w:rPr>
      </w:pPr>
      <w:r>
        <w:rPr>
          <w:rFonts w:ascii="Arial" w:hAnsi="Arial" w:cs="Arial"/>
          <w:color w:val="333333"/>
          <w:sz w:val="21"/>
          <w:szCs w:val="21"/>
          <w:shd w:val="clear" w:color="auto" w:fill="FFFFFF"/>
        </w:rPr>
        <w:t>This game signifie</w:t>
      </w:r>
      <w:r w:rsidR="00A2259F">
        <w:rPr>
          <w:rFonts w:ascii="Arial" w:hAnsi="Arial" w:cs="Arial"/>
          <w:color w:val="333333"/>
          <w:sz w:val="21"/>
          <w:szCs w:val="21"/>
          <w:shd w:val="clear" w:color="auto" w:fill="FFFFFF"/>
        </w:rPr>
        <w:t xml:space="preserve">s a rainstorm starting soft, getting louder and louder until it is pouring, with lightning and thunder, and then the calm after the storm when it is quiet again. </w:t>
      </w:r>
      <w:r w:rsidR="00A2259F">
        <w:rPr>
          <w:rFonts w:ascii="Arial" w:hAnsi="Arial" w:cs="Arial"/>
          <w:color w:val="333333"/>
          <w:sz w:val="21"/>
          <w:szCs w:val="21"/>
          <w:shd w:val="clear" w:color="auto" w:fill="FFFFFF"/>
        </w:rPr>
        <w:t>It can also improve their listening and observation skills.</w:t>
      </w:r>
    </w:p>
    <w:p w:rsidR="00E2248E" w:rsidRDefault="00E2248E" w:rsidP="00E2248E">
      <w:pPr>
        <w:rPr>
          <w:rFonts w:ascii="Impact" w:hAnsi="Impact"/>
          <w:sz w:val="40"/>
          <w:szCs w:val="40"/>
          <w:u w:val="single"/>
        </w:rPr>
      </w:pPr>
      <w:r>
        <w:rPr>
          <w:rFonts w:ascii="Impact" w:hAnsi="Impact"/>
          <w:noProof/>
          <w:sz w:val="40"/>
          <w:szCs w:val="40"/>
          <w:u w:val="single"/>
          <w:lang w:eastAsia="en-GB"/>
        </w:rPr>
        <w:drawing>
          <wp:inline distT="0" distB="0" distL="0" distR="0">
            <wp:extent cx="4051300" cy="6811606"/>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652.PNG"/>
                    <pic:cNvPicPr/>
                  </pic:nvPicPr>
                  <pic:blipFill rotWithShape="1">
                    <a:blip r:embed="rId9">
                      <a:extLst>
                        <a:ext uri="{28A0092B-C50C-407E-A947-70E740481C1C}">
                          <a14:useLocalDpi xmlns:a14="http://schemas.microsoft.com/office/drawing/2010/main" val="0"/>
                        </a:ext>
                      </a:extLst>
                    </a:blip>
                    <a:srcRect t="14424" b="7893"/>
                    <a:stretch/>
                  </pic:blipFill>
                  <pic:spPr bwMode="auto">
                    <a:xfrm>
                      <a:off x="0" y="0"/>
                      <a:ext cx="4052722" cy="6813997"/>
                    </a:xfrm>
                    <a:prstGeom prst="rect">
                      <a:avLst/>
                    </a:prstGeom>
                    <a:ln>
                      <a:noFill/>
                    </a:ln>
                    <a:extLst>
                      <a:ext uri="{53640926-AAD7-44D8-BBD7-CCE9431645EC}">
                        <a14:shadowObscured xmlns:a14="http://schemas.microsoft.com/office/drawing/2010/main"/>
                      </a:ext>
                    </a:extLst>
                  </pic:spPr>
                </pic:pic>
              </a:graphicData>
            </a:graphic>
          </wp:inline>
        </w:drawing>
      </w:r>
    </w:p>
    <w:p w:rsidR="00E2248E" w:rsidRPr="00E2248E" w:rsidRDefault="00E2248E" w:rsidP="00E2248E">
      <w:pPr>
        <w:rPr>
          <w:rFonts w:ascii="Impact" w:hAnsi="Impact"/>
          <w:sz w:val="40"/>
          <w:szCs w:val="40"/>
          <w:u w:val="single"/>
        </w:rPr>
      </w:pPr>
    </w:p>
    <w:p w:rsidR="00A2259F" w:rsidRDefault="00A2259F" w:rsidP="00A2259F">
      <w:pPr>
        <w:rPr>
          <w:rFonts w:ascii="Impact" w:hAnsi="Impact"/>
          <w:sz w:val="40"/>
          <w:szCs w:val="40"/>
          <w:u w:val="single"/>
        </w:rPr>
      </w:pPr>
    </w:p>
    <w:p w:rsidR="00A2259F" w:rsidRDefault="00A2259F" w:rsidP="00A2259F">
      <w:pPr>
        <w:rPr>
          <w:rFonts w:ascii="Impact" w:hAnsi="Impact"/>
          <w:sz w:val="40"/>
          <w:szCs w:val="40"/>
          <w:u w:val="single"/>
        </w:rPr>
      </w:pPr>
      <w:r>
        <w:rPr>
          <w:rFonts w:ascii="Impact" w:hAnsi="Impact"/>
          <w:sz w:val="40"/>
          <w:szCs w:val="40"/>
          <w:u w:val="single"/>
        </w:rPr>
        <w:lastRenderedPageBreak/>
        <w:t xml:space="preserve">Tin Can </w:t>
      </w:r>
      <w:proofErr w:type="spellStart"/>
      <w:r>
        <w:rPr>
          <w:rFonts w:ascii="Impact" w:hAnsi="Impact"/>
          <w:sz w:val="40"/>
          <w:szCs w:val="40"/>
          <w:u w:val="single"/>
        </w:rPr>
        <w:t>Walkie</w:t>
      </w:r>
      <w:proofErr w:type="spellEnd"/>
      <w:r>
        <w:rPr>
          <w:rFonts w:ascii="Impact" w:hAnsi="Impact"/>
          <w:sz w:val="40"/>
          <w:szCs w:val="40"/>
          <w:u w:val="single"/>
        </w:rPr>
        <w:t xml:space="preserve"> Talkies</w:t>
      </w:r>
      <w:r w:rsidR="00462123">
        <w:rPr>
          <w:rFonts w:ascii="Impact" w:hAnsi="Impact"/>
          <w:sz w:val="40"/>
          <w:szCs w:val="40"/>
          <w:u w:val="single"/>
        </w:rPr>
        <w:t xml:space="preserve"> / Phones</w:t>
      </w:r>
      <w:r>
        <w:rPr>
          <w:rFonts w:ascii="Impact" w:hAnsi="Impact"/>
          <w:sz w:val="40"/>
          <w:szCs w:val="40"/>
          <w:u w:val="single"/>
        </w:rPr>
        <w:t xml:space="preserve"> </w:t>
      </w:r>
      <w:r w:rsidRPr="00E2248E">
        <w:rPr>
          <w:rFonts w:ascii="Impact" w:hAnsi="Impact"/>
          <w:sz w:val="40"/>
          <w:szCs w:val="40"/>
          <w:u w:val="single"/>
        </w:rPr>
        <w:t xml:space="preserve"> </w:t>
      </w:r>
    </w:p>
    <w:p w:rsidR="00462123" w:rsidRDefault="00462123" w:rsidP="00A2259F">
      <w:pPr>
        <w:rPr>
          <w:rFonts w:ascii="Arial" w:hAnsi="Arial" w:cs="Arial"/>
          <w:spacing w:val="8"/>
          <w:shd w:val="clear" w:color="auto" w:fill="FFFFFF"/>
        </w:rPr>
      </w:pPr>
      <w:r w:rsidRPr="00462123">
        <w:rPr>
          <w:rFonts w:ascii="Arial" w:hAnsi="Arial" w:cs="Arial"/>
          <w:spacing w:val="8"/>
          <w:shd w:val="clear" w:color="auto" w:fill="FFFFFF"/>
        </w:rPr>
        <w:t xml:space="preserve">A lovely </w:t>
      </w:r>
      <w:r w:rsidRPr="00462123">
        <w:rPr>
          <w:rStyle w:val="Strong"/>
          <w:rFonts w:ascii="Arial" w:hAnsi="Arial" w:cs="Arial"/>
          <w:spacing w:val="8"/>
          <w:shd w:val="clear" w:color="auto" w:fill="FFFFFF"/>
        </w:rPr>
        <w:t>craft activity to encourage listening and speaking skills</w:t>
      </w:r>
      <w:r w:rsidRPr="00462123">
        <w:rPr>
          <w:rFonts w:ascii="Arial" w:hAnsi="Arial" w:cs="Arial"/>
          <w:spacing w:val="8"/>
          <w:shd w:val="clear" w:color="auto" w:fill="FFFFFF"/>
        </w:rPr>
        <w:t xml:space="preserve">. Long before the telephone was invented, people found that they </w:t>
      </w:r>
      <w:r w:rsidRPr="00462123">
        <w:rPr>
          <w:rStyle w:val="Strong"/>
          <w:rFonts w:ascii="Arial" w:hAnsi="Arial" w:cs="Arial"/>
          <w:spacing w:val="8"/>
          <w:shd w:val="clear" w:color="auto" w:fill="FFFFFF"/>
        </w:rPr>
        <w:t>could get two empty tin cans, attach them together using string and speak to each other over pretty long distances</w:t>
      </w:r>
      <w:r w:rsidRPr="00462123">
        <w:rPr>
          <w:rFonts w:ascii="Arial" w:hAnsi="Arial" w:cs="Arial"/>
          <w:spacing w:val="8"/>
          <w:shd w:val="clear" w:color="auto" w:fill="FFFFFF"/>
        </w:rPr>
        <w:t xml:space="preserve">. These have become to </w:t>
      </w:r>
      <w:proofErr w:type="gramStart"/>
      <w:r w:rsidRPr="00462123">
        <w:rPr>
          <w:rFonts w:ascii="Arial" w:hAnsi="Arial" w:cs="Arial"/>
          <w:spacing w:val="8"/>
          <w:shd w:val="clear" w:color="auto" w:fill="FFFFFF"/>
        </w:rPr>
        <w:t>be called</w:t>
      </w:r>
      <w:proofErr w:type="gramEnd"/>
      <w:r w:rsidRPr="00462123">
        <w:rPr>
          <w:rStyle w:val="Strong"/>
          <w:rFonts w:ascii="Arial" w:hAnsi="Arial" w:cs="Arial"/>
          <w:spacing w:val="8"/>
          <w:shd w:val="clear" w:color="auto" w:fill="FFFFFF"/>
        </w:rPr>
        <w:t xml:space="preserve"> Tin Can Phones </w:t>
      </w:r>
      <w:r w:rsidRPr="00462123">
        <w:rPr>
          <w:rFonts w:ascii="Arial" w:hAnsi="Arial" w:cs="Arial"/>
          <w:spacing w:val="8"/>
          <w:shd w:val="clear" w:color="auto" w:fill="FFFFFF"/>
        </w:rPr>
        <w:t>and the chances are that you made one of these as a kid yourself.</w:t>
      </w:r>
    </w:p>
    <w:p w:rsidR="0038199D" w:rsidRPr="00462123" w:rsidRDefault="0038199D" w:rsidP="00A2259F">
      <w:pPr>
        <w:rPr>
          <w:rFonts w:ascii="Arial" w:hAnsi="Arial" w:cs="Arial"/>
          <w:spacing w:val="8"/>
          <w:shd w:val="clear" w:color="auto" w:fill="FFFFFF"/>
        </w:rPr>
      </w:pPr>
    </w:p>
    <w:p w:rsidR="00A2259F" w:rsidRDefault="00A2259F" w:rsidP="00A2259F">
      <w:pPr>
        <w:rPr>
          <w:rFonts w:ascii="Arial" w:hAnsi="Arial" w:cs="Arial"/>
          <w:color w:val="000000"/>
          <w:spacing w:val="3"/>
          <w:shd w:val="clear" w:color="auto" w:fill="FCFCFC"/>
        </w:rPr>
      </w:pPr>
      <w:r w:rsidRPr="00A2259F">
        <w:rPr>
          <w:rFonts w:ascii="Arial" w:hAnsi="Arial" w:cs="Arial"/>
          <w:color w:val="000000"/>
          <w:spacing w:val="3"/>
          <w:shd w:val="clear" w:color="auto" w:fill="FCFCFC"/>
        </w:rPr>
        <w:t xml:space="preserve">For each walkie-talkie, </w:t>
      </w:r>
      <w:r w:rsidR="0038199D" w:rsidRPr="00A2259F">
        <w:rPr>
          <w:rFonts w:ascii="Arial" w:hAnsi="Arial" w:cs="Arial"/>
          <w:color w:val="000000"/>
          <w:spacing w:val="3"/>
          <w:shd w:val="clear" w:color="auto" w:fill="FCFCFC"/>
        </w:rPr>
        <w:t>you will</w:t>
      </w:r>
      <w:r w:rsidRPr="00A2259F">
        <w:rPr>
          <w:rFonts w:ascii="Arial" w:hAnsi="Arial" w:cs="Arial"/>
          <w:color w:val="000000"/>
          <w:spacing w:val="3"/>
          <w:shd w:val="clear" w:color="auto" w:fill="FCFCFC"/>
        </w:rPr>
        <w:t xml:space="preserve"> need two used, open-ended and clean tin cans and a length of string. </w:t>
      </w:r>
      <w:r w:rsidR="0038199D" w:rsidRPr="00A2259F">
        <w:rPr>
          <w:rFonts w:ascii="Arial" w:hAnsi="Arial" w:cs="Arial"/>
          <w:color w:val="000000"/>
          <w:spacing w:val="3"/>
          <w:shd w:val="clear" w:color="auto" w:fill="FCFCFC"/>
        </w:rPr>
        <w:t>You will</w:t>
      </w:r>
      <w:r w:rsidRPr="00A2259F">
        <w:rPr>
          <w:rFonts w:ascii="Arial" w:hAnsi="Arial" w:cs="Arial"/>
          <w:color w:val="000000"/>
          <w:spacing w:val="3"/>
          <w:shd w:val="clear" w:color="auto" w:fill="FCFCFC"/>
        </w:rPr>
        <w:t xml:space="preserve"> also need a nail and a hammer to make a hole in the bottom of each can. Start by turning both cans upside down. Use the hammer and nail to make a hole in the bottom of each can. Put one end of the string through the hole of one of the cans. Secure the string by tying a knot in the string inside the can. Repeat with the other end of the string and the remaining can. Have two children each hold a can and walk apart until the string is tight. </w:t>
      </w:r>
      <w:r w:rsidR="0038199D" w:rsidRPr="00A2259F">
        <w:rPr>
          <w:rFonts w:ascii="Arial" w:hAnsi="Arial" w:cs="Arial"/>
          <w:color w:val="000000"/>
          <w:spacing w:val="3"/>
          <w:shd w:val="clear" w:color="auto" w:fill="FCFCFC"/>
        </w:rPr>
        <w:t>One-child</w:t>
      </w:r>
      <w:r w:rsidRPr="00A2259F">
        <w:rPr>
          <w:rFonts w:ascii="Arial" w:hAnsi="Arial" w:cs="Arial"/>
          <w:color w:val="000000"/>
          <w:spacing w:val="3"/>
          <w:shd w:val="clear" w:color="auto" w:fill="FCFCFC"/>
        </w:rPr>
        <w:t xml:space="preserve"> talks into his can. The other puts an ear to the can and listens. He should be able to hear what </w:t>
      </w:r>
      <w:proofErr w:type="gramStart"/>
      <w:r w:rsidRPr="00A2259F">
        <w:rPr>
          <w:rFonts w:ascii="Arial" w:hAnsi="Arial" w:cs="Arial"/>
          <w:color w:val="000000"/>
          <w:spacing w:val="3"/>
          <w:shd w:val="clear" w:color="auto" w:fill="FCFCFC"/>
        </w:rPr>
        <w:t>was said</w:t>
      </w:r>
      <w:proofErr w:type="gramEnd"/>
      <w:r w:rsidRPr="00A2259F">
        <w:rPr>
          <w:rFonts w:ascii="Arial" w:hAnsi="Arial" w:cs="Arial"/>
          <w:color w:val="000000"/>
          <w:spacing w:val="3"/>
          <w:shd w:val="clear" w:color="auto" w:fill="FCFCFC"/>
        </w:rPr>
        <w:t>.</w:t>
      </w:r>
    </w:p>
    <w:p w:rsidR="0038199D" w:rsidRDefault="0038199D" w:rsidP="00A2259F">
      <w:pPr>
        <w:rPr>
          <w:rFonts w:ascii="Arial" w:hAnsi="Arial" w:cs="Arial"/>
          <w:color w:val="000000"/>
          <w:spacing w:val="3"/>
          <w:shd w:val="clear" w:color="auto" w:fill="FCFCFC"/>
        </w:rPr>
      </w:pPr>
    </w:p>
    <w:p w:rsidR="0038199D" w:rsidRDefault="0038199D" w:rsidP="00A2259F">
      <w:pPr>
        <w:rPr>
          <w:rFonts w:ascii="Arial" w:hAnsi="Arial" w:cs="Arial"/>
          <w:color w:val="000000"/>
          <w:spacing w:val="3"/>
          <w:shd w:val="clear" w:color="auto" w:fill="FCFCFC"/>
        </w:rPr>
      </w:pPr>
    </w:p>
    <w:p w:rsidR="00462123" w:rsidRDefault="00462123" w:rsidP="00462123">
      <w:pPr>
        <w:jc w:val="center"/>
        <w:rPr>
          <w:rFonts w:ascii="Arial" w:hAnsi="Arial" w:cs="Arial"/>
          <w:u w:val="single"/>
        </w:rPr>
      </w:pPr>
      <w:r>
        <w:rPr>
          <w:rFonts w:ascii="Arial" w:hAnsi="Arial" w:cs="Arial"/>
          <w:noProof/>
          <w:u w:val="single"/>
          <w:lang w:eastAsia="en-GB"/>
        </w:rPr>
        <w:drawing>
          <wp:inline distT="0" distB="0" distL="0" distR="0">
            <wp:extent cx="5074920" cy="3383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606031-two-boys-play-tin-can-telephone-with-each-other-at-the-p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4920" cy="3383280"/>
                    </a:xfrm>
                    <a:prstGeom prst="rect">
                      <a:avLst/>
                    </a:prstGeom>
                  </pic:spPr>
                </pic:pic>
              </a:graphicData>
            </a:graphic>
          </wp:inline>
        </w:drawing>
      </w:r>
    </w:p>
    <w:p w:rsidR="00BB64E4" w:rsidRDefault="00BB64E4" w:rsidP="00462123">
      <w:pPr>
        <w:jc w:val="center"/>
        <w:rPr>
          <w:rFonts w:ascii="Arial" w:hAnsi="Arial" w:cs="Arial"/>
          <w:u w:val="single"/>
        </w:rPr>
      </w:pPr>
    </w:p>
    <w:p w:rsidR="00BB64E4" w:rsidRDefault="00BB64E4" w:rsidP="00462123">
      <w:pPr>
        <w:jc w:val="center"/>
        <w:rPr>
          <w:rFonts w:ascii="Arial" w:hAnsi="Arial" w:cs="Arial"/>
          <w:u w:val="single"/>
        </w:rPr>
      </w:pPr>
    </w:p>
    <w:p w:rsidR="00BB64E4" w:rsidRDefault="00BB64E4" w:rsidP="00BB64E4">
      <w:pPr>
        <w:rPr>
          <w:rFonts w:ascii="Impact" w:hAnsi="Impact"/>
          <w:sz w:val="40"/>
          <w:szCs w:val="40"/>
          <w:u w:val="single"/>
        </w:rPr>
      </w:pPr>
    </w:p>
    <w:p w:rsidR="0002179D" w:rsidRDefault="0002179D" w:rsidP="00BB64E4">
      <w:pPr>
        <w:rPr>
          <w:rFonts w:ascii="Impact" w:hAnsi="Impact"/>
          <w:sz w:val="40"/>
          <w:szCs w:val="40"/>
          <w:u w:val="single"/>
        </w:rPr>
      </w:pPr>
    </w:p>
    <w:p w:rsidR="00BB64E4" w:rsidRDefault="00BB64E4" w:rsidP="00BB64E4">
      <w:pPr>
        <w:rPr>
          <w:rFonts w:ascii="Impact" w:hAnsi="Impact"/>
          <w:sz w:val="40"/>
          <w:szCs w:val="40"/>
          <w:u w:val="single"/>
        </w:rPr>
      </w:pPr>
      <w:proofErr w:type="spellStart"/>
      <w:r>
        <w:rPr>
          <w:rFonts w:ascii="Impact" w:hAnsi="Impact"/>
          <w:sz w:val="40"/>
          <w:szCs w:val="40"/>
          <w:u w:val="single"/>
        </w:rPr>
        <w:lastRenderedPageBreak/>
        <w:t>Signalong</w:t>
      </w:r>
      <w:proofErr w:type="spellEnd"/>
      <w:r>
        <w:rPr>
          <w:rFonts w:ascii="Impact" w:hAnsi="Impact"/>
          <w:sz w:val="40"/>
          <w:szCs w:val="40"/>
          <w:u w:val="single"/>
        </w:rPr>
        <w:t xml:space="preserve"> </w:t>
      </w:r>
    </w:p>
    <w:p w:rsidR="00BB64E4" w:rsidRDefault="00BB64E4" w:rsidP="00BB64E4">
      <w:pPr>
        <w:rPr>
          <w:rFonts w:ascii="Arial" w:hAnsi="Arial" w:cs="Arial"/>
        </w:rPr>
      </w:pPr>
      <w:r w:rsidRPr="00BB64E4">
        <w:rPr>
          <w:rFonts w:ascii="Arial" w:hAnsi="Arial" w:cs="Arial"/>
        </w:rPr>
        <w:t>Discussion pictures are a useful way of setting sign vocabulary in context and providing a scaffold to elicit further vocabulary.</w:t>
      </w:r>
      <w:r w:rsidR="0038199D">
        <w:rPr>
          <w:rFonts w:ascii="Arial" w:hAnsi="Arial" w:cs="Arial"/>
        </w:rPr>
        <w:t xml:space="preserve"> Enjoy a day at the beach! </w:t>
      </w:r>
    </w:p>
    <w:p w:rsidR="0038199D" w:rsidRDefault="0038199D" w:rsidP="00BB64E4">
      <w:hyperlink r:id="rId11" w:history="1">
        <w:r>
          <w:rPr>
            <w:rStyle w:val="Hyperlink"/>
          </w:rPr>
          <w:t>https://www.signalong.org.uk/filemanager/Freebie%20Friday/20.07.10_the_beach_activity.pdf</w:t>
        </w:r>
      </w:hyperlink>
      <w:r>
        <w:t xml:space="preserve"> </w:t>
      </w:r>
    </w:p>
    <w:p w:rsidR="0038199D" w:rsidRPr="00BB64E4" w:rsidRDefault="0038199D" w:rsidP="00BB64E4">
      <w:pPr>
        <w:rPr>
          <w:rFonts w:ascii="Arial" w:hAnsi="Arial" w:cs="Arial"/>
          <w:u w:val="single"/>
        </w:rPr>
      </w:pPr>
    </w:p>
    <w:p w:rsidR="00E2248E" w:rsidRDefault="00E2248E" w:rsidP="0038199D">
      <w:pPr>
        <w:jc w:val="center"/>
      </w:pPr>
      <w:r w:rsidRPr="00E2248E">
        <w:rPr>
          <w:noProof/>
          <w:lang w:eastAsia="en-GB"/>
        </w:rPr>
        <w:drawing>
          <wp:inline distT="0" distB="0" distL="0" distR="0">
            <wp:extent cx="4213860" cy="5952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372.PNG"/>
                    <pic:cNvPicPr/>
                  </pic:nvPicPr>
                  <pic:blipFill rotWithShape="1">
                    <a:blip r:embed="rId12">
                      <a:extLst>
                        <a:ext uri="{28A0092B-C50C-407E-A947-70E740481C1C}">
                          <a14:useLocalDpi xmlns:a14="http://schemas.microsoft.com/office/drawing/2010/main" val="0"/>
                        </a:ext>
                      </a:extLst>
                    </a:blip>
                    <a:srcRect l="2233" t="22008" r="3054" b="16178"/>
                    <a:stretch/>
                  </pic:blipFill>
                  <pic:spPr bwMode="auto">
                    <a:xfrm>
                      <a:off x="0" y="0"/>
                      <a:ext cx="4216151" cy="5955623"/>
                    </a:xfrm>
                    <a:prstGeom prst="rect">
                      <a:avLst/>
                    </a:prstGeom>
                    <a:ln>
                      <a:noFill/>
                    </a:ln>
                    <a:extLst>
                      <a:ext uri="{53640926-AAD7-44D8-BBD7-CCE9431645EC}">
                        <a14:shadowObscured xmlns:a14="http://schemas.microsoft.com/office/drawing/2010/main"/>
                      </a:ext>
                    </a:extLst>
                  </pic:spPr>
                </pic:pic>
              </a:graphicData>
            </a:graphic>
          </wp:inline>
        </w:drawing>
      </w:r>
    </w:p>
    <w:p w:rsidR="0038199D" w:rsidRDefault="0038199D"/>
    <w:p w:rsidR="0038199D" w:rsidRDefault="0038199D"/>
    <w:p w:rsidR="0038199D" w:rsidRDefault="0038199D"/>
    <w:p w:rsidR="0038199D" w:rsidRDefault="0038199D" w:rsidP="0038199D">
      <w:pPr>
        <w:rPr>
          <w:rFonts w:ascii="Impact" w:hAnsi="Impact"/>
          <w:sz w:val="40"/>
          <w:szCs w:val="40"/>
          <w:u w:val="single"/>
        </w:rPr>
      </w:pPr>
    </w:p>
    <w:p w:rsidR="0038199D" w:rsidRDefault="0038199D" w:rsidP="0038199D">
      <w:pPr>
        <w:rPr>
          <w:rFonts w:ascii="Impact" w:hAnsi="Impact"/>
          <w:sz w:val="40"/>
          <w:szCs w:val="40"/>
          <w:u w:val="single"/>
        </w:rPr>
      </w:pPr>
      <w:r>
        <w:rPr>
          <w:rFonts w:ascii="Impact" w:hAnsi="Impact"/>
          <w:sz w:val="40"/>
          <w:szCs w:val="40"/>
          <w:u w:val="single"/>
        </w:rPr>
        <w:lastRenderedPageBreak/>
        <w:t xml:space="preserve">Objects of Reference – multisensory communication </w:t>
      </w:r>
    </w:p>
    <w:p w:rsidR="0038199D" w:rsidRDefault="0038199D" w:rsidP="0038199D">
      <w:pPr>
        <w:rPr>
          <w:rFonts w:ascii="Arial" w:hAnsi="Arial" w:cs="Arial"/>
        </w:rPr>
      </w:pPr>
      <w:r>
        <w:rPr>
          <w:rFonts w:ascii="Arial" w:hAnsi="Arial" w:cs="Arial"/>
        </w:rPr>
        <w:t xml:space="preserve">Objects of Reference are objects used to represent a person, activity or event. Objects are concrete and permanent and offer lots of sensory information. They </w:t>
      </w:r>
      <w:r w:rsidR="00D45745">
        <w:rPr>
          <w:rFonts w:ascii="Arial" w:hAnsi="Arial" w:cs="Arial"/>
        </w:rPr>
        <w:t>do not</w:t>
      </w:r>
      <w:r>
        <w:rPr>
          <w:rFonts w:ascii="Arial" w:hAnsi="Arial" w:cs="Arial"/>
        </w:rPr>
        <w:t xml:space="preserve"> rely on processing verbal information or memory. Have a go at making your own </w:t>
      </w:r>
      <w:proofErr w:type="spellStart"/>
      <w:r>
        <w:rPr>
          <w:rFonts w:ascii="Arial" w:hAnsi="Arial" w:cs="Arial"/>
        </w:rPr>
        <w:t>OoR</w:t>
      </w:r>
      <w:proofErr w:type="spellEnd"/>
      <w:r>
        <w:rPr>
          <w:rFonts w:ascii="Arial" w:hAnsi="Arial" w:cs="Arial"/>
        </w:rPr>
        <w:t xml:space="preserve"> this summer and using them around the house or when out and about, </w:t>
      </w:r>
    </w:p>
    <w:p w:rsidR="0038199D" w:rsidRDefault="0038199D" w:rsidP="0038199D">
      <w:pPr>
        <w:rPr>
          <w:rFonts w:ascii="Arial" w:hAnsi="Arial" w:cs="Arial"/>
        </w:rPr>
      </w:pPr>
    </w:p>
    <w:p w:rsidR="0038199D" w:rsidRDefault="0038199D" w:rsidP="0038199D">
      <w:pPr>
        <w:jc w:val="center"/>
        <w:rPr>
          <w:rFonts w:ascii="Arial" w:hAnsi="Arial" w:cs="Arial"/>
        </w:rPr>
      </w:pPr>
      <w:r>
        <w:rPr>
          <w:rFonts w:ascii="Arial" w:hAnsi="Arial" w:cs="Arial"/>
          <w:noProof/>
          <w:lang w:eastAsia="en-GB"/>
        </w:rPr>
        <w:drawing>
          <wp:inline distT="0" distB="0" distL="0" distR="0">
            <wp:extent cx="4920160" cy="6225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468.PNG"/>
                    <pic:cNvPicPr/>
                  </pic:nvPicPr>
                  <pic:blipFill rotWithShape="1">
                    <a:blip r:embed="rId13">
                      <a:extLst>
                        <a:ext uri="{28A0092B-C50C-407E-A947-70E740481C1C}">
                          <a14:useLocalDpi xmlns:a14="http://schemas.microsoft.com/office/drawing/2010/main" val="0"/>
                        </a:ext>
                      </a:extLst>
                    </a:blip>
                    <a:srcRect t="13411" b="28128"/>
                    <a:stretch/>
                  </pic:blipFill>
                  <pic:spPr bwMode="auto">
                    <a:xfrm>
                      <a:off x="0" y="0"/>
                      <a:ext cx="4921177" cy="6226827"/>
                    </a:xfrm>
                    <a:prstGeom prst="rect">
                      <a:avLst/>
                    </a:prstGeom>
                    <a:ln>
                      <a:noFill/>
                    </a:ln>
                    <a:extLst>
                      <a:ext uri="{53640926-AAD7-44D8-BBD7-CCE9431645EC}">
                        <a14:shadowObscured xmlns:a14="http://schemas.microsoft.com/office/drawing/2010/main"/>
                      </a:ext>
                    </a:extLst>
                  </pic:spPr>
                </pic:pic>
              </a:graphicData>
            </a:graphic>
          </wp:inline>
        </w:drawing>
      </w:r>
    </w:p>
    <w:p w:rsidR="0038199D" w:rsidRDefault="0038199D"/>
    <w:p w:rsidR="00E25679" w:rsidRDefault="00E25679"/>
    <w:p w:rsidR="00E25679" w:rsidRDefault="00E25679"/>
    <w:p w:rsidR="00E25679" w:rsidRDefault="00E25679" w:rsidP="00E25679">
      <w:pPr>
        <w:rPr>
          <w:rFonts w:ascii="Impact" w:hAnsi="Impact"/>
          <w:sz w:val="40"/>
          <w:szCs w:val="40"/>
          <w:u w:val="single"/>
        </w:rPr>
      </w:pPr>
      <w:r>
        <w:rPr>
          <w:rFonts w:ascii="Impact" w:hAnsi="Impact"/>
          <w:sz w:val="40"/>
          <w:szCs w:val="40"/>
          <w:u w:val="single"/>
        </w:rPr>
        <w:lastRenderedPageBreak/>
        <w:t xml:space="preserve">Pizza </w:t>
      </w:r>
      <w:proofErr w:type="gramStart"/>
      <w:r>
        <w:rPr>
          <w:rFonts w:ascii="Impact" w:hAnsi="Impact"/>
          <w:sz w:val="40"/>
          <w:szCs w:val="40"/>
          <w:u w:val="single"/>
        </w:rPr>
        <w:t xml:space="preserve">Massage </w:t>
      </w:r>
      <w:r w:rsidR="00732F03">
        <w:rPr>
          <w:rFonts w:ascii="Impact" w:hAnsi="Impact"/>
          <w:sz w:val="40"/>
          <w:szCs w:val="40"/>
          <w:u w:val="single"/>
        </w:rPr>
        <w:t xml:space="preserve"> -</w:t>
      </w:r>
      <w:proofErr w:type="gramEnd"/>
      <w:r w:rsidR="00732F03">
        <w:rPr>
          <w:rFonts w:ascii="Impact" w:hAnsi="Impact"/>
          <w:sz w:val="40"/>
          <w:szCs w:val="40"/>
          <w:u w:val="single"/>
        </w:rPr>
        <w:t xml:space="preserve"> Communication through touch </w:t>
      </w:r>
    </w:p>
    <w:p w:rsidR="00E25679" w:rsidRDefault="00C3233E" w:rsidP="00E25679">
      <w:pPr>
        <w:rPr>
          <w:rFonts w:ascii="Arial" w:hAnsi="Arial" w:cs="Arial"/>
        </w:rPr>
      </w:pPr>
      <w:r>
        <w:rPr>
          <w:rFonts w:ascii="Arial" w:hAnsi="Arial" w:cs="Arial"/>
        </w:rPr>
        <w:t xml:space="preserve">A multi-sensory massage, increasing levels of engagement in all areas. </w:t>
      </w:r>
    </w:p>
    <w:p w:rsidR="00C3233E" w:rsidRDefault="00C3233E" w:rsidP="00E25679">
      <w:pPr>
        <w:rPr>
          <w:rFonts w:ascii="Arial" w:hAnsi="Arial" w:cs="Arial"/>
        </w:rPr>
      </w:pPr>
      <w:r>
        <w:rPr>
          <w:rFonts w:ascii="Arial" w:hAnsi="Arial" w:cs="Arial"/>
        </w:rPr>
        <w:t>Who doesn’t love pizza</w:t>
      </w:r>
      <w:proofErr w:type="gramStart"/>
      <w:r>
        <w:rPr>
          <w:rFonts w:ascii="Arial" w:hAnsi="Arial" w:cs="Arial"/>
        </w:rPr>
        <w:t>?!</w:t>
      </w:r>
      <w:proofErr w:type="gramEnd"/>
      <w:r>
        <w:rPr>
          <w:rFonts w:ascii="Arial" w:hAnsi="Arial" w:cs="Arial"/>
        </w:rPr>
        <w:t xml:space="preserve"> Enjoy. </w:t>
      </w:r>
      <w:hyperlink r:id="rId14" w:history="1">
        <w:r>
          <w:rPr>
            <w:rStyle w:val="Hyperlink"/>
          </w:rPr>
          <w:t>https://www.youtube.com/watch?v=MlCBCLaybpw</w:t>
        </w:r>
      </w:hyperlink>
      <w:r>
        <w:t xml:space="preserve"> </w:t>
      </w:r>
    </w:p>
    <w:p w:rsidR="00C3233E" w:rsidRDefault="00C3233E" w:rsidP="00E25679">
      <w:pPr>
        <w:rPr>
          <w:rFonts w:ascii="Arial" w:hAnsi="Arial" w:cs="Arial"/>
        </w:rPr>
      </w:pPr>
    </w:p>
    <w:p w:rsidR="00732F03" w:rsidRDefault="00732F03" w:rsidP="00E25679">
      <w:pPr>
        <w:rPr>
          <w:rFonts w:ascii="Arial" w:hAnsi="Arial" w:cs="Arial"/>
        </w:rPr>
      </w:pPr>
      <w:r>
        <w:rPr>
          <w:rFonts w:ascii="Arial" w:hAnsi="Arial" w:cs="Arial"/>
          <w:noProof/>
          <w:lang w:eastAsia="en-GB"/>
        </w:rPr>
        <w:drawing>
          <wp:inline distT="0" distB="0" distL="0" distR="0">
            <wp:extent cx="2834640" cy="404060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46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730" cy="4059260"/>
                    </a:xfrm>
                    <a:prstGeom prst="rect">
                      <a:avLst/>
                    </a:prstGeom>
                  </pic:spPr>
                </pic:pic>
              </a:graphicData>
            </a:graphic>
          </wp:inline>
        </w:drawing>
      </w:r>
      <w:r>
        <w:rPr>
          <w:rFonts w:ascii="Arial" w:hAnsi="Arial" w:cs="Arial"/>
          <w:noProof/>
          <w:lang w:eastAsia="en-GB"/>
        </w:rPr>
        <w:drawing>
          <wp:inline distT="0" distB="0" distL="0" distR="0">
            <wp:extent cx="2857500" cy="401050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46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1165" cy="4029684"/>
                    </a:xfrm>
                    <a:prstGeom prst="rect">
                      <a:avLst/>
                    </a:prstGeom>
                  </pic:spPr>
                </pic:pic>
              </a:graphicData>
            </a:graphic>
          </wp:inline>
        </w:drawing>
      </w:r>
    </w:p>
    <w:p w:rsidR="00E25679" w:rsidRDefault="00E25679" w:rsidP="00E25679">
      <w:pPr>
        <w:rPr>
          <w:rFonts w:ascii="Arial" w:hAnsi="Arial" w:cs="Arial"/>
        </w:rPr>
      </w:pPr>
    </w:p>
    <w:p w:rsidR="00732F03" w:rsidRDefault="00732F03" w:rsidP="00732F03">
      <w:pPr>
        <w:rPr>
          <w:rFonts w:ascii="Impact" w:hAnsi="Impact"/>
          <w:sz w:val="40"/>
          <w:szCs w:val="40"/>
          <w:u w:val="single"/>
        </w:rPr>
      </w:pPr>
      <w:r>
        <w:rPr>
          <w:rFonts w:ascii="Impact" w:hAnsi="Impact"/>
          <w:sz w:val="40"/>
          <w:szCs w:val="40"/>
          <w:u w:val="single"/>
        </w:rPr>
        <w:t xml:space="preserve">Intensive </w:t>
      </w:r>
      <w:r w:rsidR="00C3233E">
        <w:rPr>
          <w:rFonts w:ascii="Impact" w:hAnsi="Impact"/>
          <w:sz w:val="40"/>
          <w:szCs w:val="40"/>
          <w:u w:val="single"/>
        </w:rPr>
        <w:t>Interaction</w:t>
      </w:r>
      <w:r>
        <w:rPr>
          <w:rFonts w:ascii="Impact" w:hAnsi="Impact"/>
          <w:sz w:val="40"/>
          <w:szCs w:val="40"/>
          <w:u w:val="single"/>
        </w:rPr>
        <w:t xml:space="preserve"> </w:t>
      </w:r>
    </w:p>
    <w:p w:rsidR="00732F03" w:rsidRDefault="00732F03" w:rsidP="00E25679">
      <w:pPr>
        <w:rPr>
          <w:rFonts w:ascii="Arial" w:hAnsi="Arial" w:cs="Arial"/>
        </w:rPr>
      </w:pPr>
      <w:r>
        <w:t>Summary</w:t>
      </w:r>
      <w:r>
        <w:t xml:space="preserve"> - </w:t>
      </w:r>
      <w:r>
        <w:t xml:space="preserve">Intensive Interaction is a practical approach to interacting with people with learning disabilities who do not find it easy communicating or being social. The approach helps the person with learning difficulties and their communication partner to relate better to each other and enjoy each other's company more. It helps them develop their communication abilities. In Intensive interaction the carer, support worker, speech and language therapist or teacher works on being a better communication partner and so supports the person with learning disabilities develop confidence and competence as a communicator. Intensive interaction is a fun process. The communication partner </w:t>
      </w:r>
      <w:proofErr w:type="gramStart"/>
      <w:r>
        <w:t>is guided</w:t>
      </w:r>
      <w:proofErr w:type="gramEnd"/>
      <w:r>
        <w:t xml:space="preserve"> by what we know about how communication ordinarily develops for young children. S/he applies this knowledge in a way that is sensitive and respectful to the person with learning disability, whatever their age.</w:t>
      </w:r>
    </w:p>
    <w:p w:rsidR="00E25679" w:rsidRDefault="00732F03" w:rsidP="00E25679">
      <w:pPr>
        <w:rPr>
          <w:rFonts w:ascii="Arial" w:hAnsi="Arial" w:cs="Arial"/>
        </w:rPr>
      </w:pPr>
      <w:hyperlink r:id="rId17" w:history="1">
        <w:r>
          <w:rPr>
            <w:rStyle w:val="Hyperlink"/>
          </w:rPr>
          <w:t>https://www.mencap.org.uk/sites/default/files/2016-11/Intensive%20Interraction%2004.pdf</w:t>
        </w:r>
      </w:hyperlink>
      <w:r>
        <w:t xml:space="preserve"> </w:t>
      </w:r>
    </w:p>
    <w:p w:rsidR="00E25679" w:rsidRDefault="00E25679"/>
    <w:p w:rsidR="00D45745" w:rsidRDefault="00D45745" w:rsidP="0002179D">
      <w:pPr>
        <w:rPr>
          <w:rFonts w:ascii="Impact" w:hAnsi="Impact"/>
          <w:sz w:val="40"/>
          <w:szCs w:val="40"/>
          <w:u w:val="single"/>
        </w:rPr>
      </w:pPr>
      <w:r>
        <w:rPr>
          <w:rFonts w:ascii="Impact" w:hAnsi="Impact"/>
          <w:sz w:val="40"/>
          <w:szCs w:val="40"/>
          <w:u w:val="single"/>
        </w:rPr>
        <w:lastRenderedPageBreak/>
        <w:t xml:space="preserve">Social Communication – </w:t>
      </w:r>
    </w:p>
    <w:p w:rsidR="0002179D" w:rsidRDefault="0002179D" w:rsidP="0002179D">
      <w:pPr>
        <w:rPr>
          <w:rFonts w:ascii="Impact" w:hAnsi="Impact"/>
          <w:sz w:val="40"/>
          <w:szCs w:val="40"/>
          <w:u w:val="single"/>
        </w:rPr>
      </w:pPr>
      <w:r>
        <w:rPr>
          <w:rFonts w:ascii="Impact" w:hAnsi="Impact"/>
          <w:sz w:val="40"/>
          <w:szCs w:val="40"/>
          <w:u w:val="single"/>
        </w:rPr>
        <w:t xml:space="preserve">Eye Contact </w:t>
      </w:r>
    </w:p>
    <w:p w:rsidR="0002179D" w:rsidRPr="0002179D" w:rsidRDefault="0002179D" w:rsidP="0002179D">
      <w:pPr>
        <w:spacing w:before="100" w:beforeAutospacing="1" w:after="100" w:afterAutospacing="1" w:line="240" w:lineRule="auto"/>
        <w:rPr>
          <w:rFonts w:ascii="Arial" w:eastAsia="Times New Roman" w:hAnsi="Arial" w:cs="Arial"/>
          <w:sz w:val="20"/>
          <w:szCs w:val="20"/>
          <w:lang w:eastAsia="en-GB"/>
        </w:rPr>
      </w:pPr>
      <w:r w:rsidRPr="0002179D">
        <w:rPr>
          <w:rFonts w:ascii="Arial" w:eastAsia="Times New Roman" w:hAnsi="Arial" w:cs="Arial"/>
          <w:b/>
          <w:bCs/>
          <w:sz w:val="20"/>
          <w:szCs w:val="20"/>
          <w:lang w:eastAsia="en-GB"/>
        </w:rPr>
        <w:t>1. Have a staring contest</w:t>
      </w:r>
      <w:r w:rsidRPr="0002179D">
        <w:rPr>
          <w:rFonts w:ascii="Arial" w:eastAsia="Times New Roman" w:hAnsi="Arial" w:cs="Arial"/>
          <w:b/>
          <w:bCs/>
          <w:sz w:val="20"/>
          <w:szCs w:val="20"/>
          <w:lang w:eastAsia="en-GB"/>
        </w:rPr>
        <w:br/>
      </w:r>
      <w:r w:rsidRPr="0002179D">
        <w:rPr>
          <w:rFonts w:ascii="Arial" w:eastAsia="Times New Roman" w:hAnsi="Arial" w:cs="Arial"/>
          <w:sz w:val="20"/>
          <w:szCs w:val="20"/>
          <w:lang w:eastAsia="en-GB"/>
        </w:rPr>
        <w:t xml:space="preserve">Making a contest out of making eye contact </w:t>
      </w:r>
      <w:r w:rsidR="00E678EC">
        <w:rPr>
          <w:rFonts w:ascii="Arial" w:eastAsia="Times New Roman" w:hAnsi="Arial" w:cs="Arial"/>
          <w:sz w:val="20"/>
          <w:szCs w:val="20"/>
          <w:lang w:eastAsia="en-GB"/>
        </w:rPr>
        <w:t>with you can challenge some children</w:t>
      </w:r>
      <w:bookmarkStart w:id="0" w:name="_GoBack"/>
      <w:bookmarkEnd w:id="0"/>
      <w:r w:rsidRPr="0002179D">
        <w:rPr>
          <w:rFonts w:ascii="Arial" w:eastAsia="Times New Roman" w:hAnsi="Arial" w:cs="Arial"/>
          <w:sz w:val="20"/>
          <w:szCs w:val="20"/>
          <w:lang w:eastAsia="en-GB"/>
        </w:rPr>
        <w:t xml:space="preserve"> (especially if they have a competitive streak).</w:t>
      </w:r>
    </w:p>
    <w:p w:rsidR="0002179D" w:rsidRPr="0002179D" w:rsidRDefault="0002179D" w:rsidP="0002179D">
      <w:pPr>
        <w:spacing w:before="100" w:beforeAutospacing="1" w:after="100" w:afterAutospacing="1" w:line="240" w:lineRule="auto"/>
        <w:rPr>
          <w:rFonts w:ascii="Arial" w:eastAsia="Times New Roman" w:hAnsi="Arial" w:cs="Arial"/>
          <w:sz w:val="20"/>
          <w:szCs w:val="20"/>
          <w:lang w:eastAsia="en-GB"/>
        </w:rPr>
      </w:pPr>
      <w:r w:rsidRPr="0002179D">
        <w:rPr>
          <w:rFonts w:ascii="Arial" w:eastAsia="Times New Roman" w:hAnsi="Arial" w:cs="Arial"/>
          <w:b/>
          <w:bCs/>
          <w:sz w:val="20"/>
          <w:szCs w:val="20"/>
          <w:lang w:eastAsia="en-GB"/>
        </w:rPr>
        <w:t xml:space="preserve">2. Eyes on </w:t>
      </w:r>
      <w:proofErr w:type="gramStart"/>
      <w:r w:rsidRPr="0002179D">
        <w:rPr>
          <w:rFonts w:ascii="Arial" w:eastAsia="Times New Roman" w:hAnsi="Arial" w:cs="Arial"/>
          <w:b/>
          <w:bCs/>
          <w:sz w:val="20"/>
          <w:szCs w:val="20"/>
          <w:lang w:eastAsia="en-GB"/>
        </w:rPr>
        <w:t>The</w:t>
      </w:r>
      <w:proofErr w:type="gramEnd"/>
      <w:r w:rsidRPr="0002179D">
        <w:rPr>
          <w:rFonts w:ascii="Arial" w:eastAsia="Times New Roman" w:hAnsi="Arial" w:cs="Arial"/>
          <w:b/>
          <w:bCs/>
          <w:sz w:val="20"/>
          <w:szCs w:val="20"/>
          <w:lang w:eastAsia="en-GB"/>
        </w:rPr>
        <w:t> Forehead</w:t>
      </w:r>
      <w:r w:rsidRPr="0002179D">
        <w:rPr>
          <w:rFonts w:ascii="Arial" w:eastAsia="Times New Roman" w:hAnsi="Arial" w:cs="Arial"/>
          <w:b/>
          <w:bCs/>
          <w:sz w:val="20"/>
          <w:szCs w:val="20"/>
          <w:lang w:eastAsia="en-GB"/>
        </w:rPr>
        <w:br/>
      </w:r>
      <w:r w:rsidRPr="0002179D">
        <w:rPr>
          <w:rFonts w:ascii="Arial" w:eastAsia="Times New Roman" w:hAnsi="Arial" w:cs="Arial"/>
          <w:sz w:val="20"/>
          <w:szCs w:val="20"/>
          <w:lang w:eastAsia="en-GB"/>
        </w:rPr>
        <w:t>When you are hanging out with your child place a sticker of an eye or a pair of eyes on your forehead.  Encourage them to look at the stickers.  It may not be exactly looking at your eyes but it is training them to look in the right direction in a</w:t>
      </w:r>
      <w:r>
        <w:rPr>
          <w:rFonts w:ascii="Arial" w:eastAsia="Times New Roman" w:hAnsi="Arial" w:cs="Arial"/>
          <w:sz w:val="20"/>
          <w:szCs w:val="20"/>
          <w:lang w:eastAsia="en-GB"/>
        </w:rPr>
        <w:t xml:space="preserve"> funny, less threatening way. </w:t>
      </w:r>
    </w:p>
    <w:p w:rsidR="0002179D" w:rsidRDefault="0002179D" w:rsidP="0002179D">
      <w:pPr>
        <w:rPr>
          <w:rFonts w:ascii="Arial" w:eastAsia="Times New Roman" w:hAnsi="Arial" w:cs="Arial"/>
          <w:sz w:val="20"/>
          <w:szCs w:val="20"/>
          <w:lang w:eastAsia="en-GB"/>
        </w:rPr>
      </w:pPr>
      <w:r w:rsidRPr="0002179D">
        <w:rPr>
          <w:rFonts w:ascii="Arial" w:eastAsia="Times New Roman" w:hAnsi="Arial" w:cs="Arial"/>
          <w:b/>
          <w:bCs/>
          <w:sz w:val="20"/>
          <w:szCs w:val="20"/>
          <w:lang w:eastAsia="en-GB"/>
        </w:rPr>
        <w:t>3. Swinging</w:t>
      </w:r>
      <w:r w:rsidRPr="0002179D">
        <w:rPr>
          <w:rFonts w:ascii="Arial" w:eastAsia="Times New Roman" w:hAnsi="Arial" w:cs="Arial"/>
          <w:b/>
          <w:bCs/>
          <w:sz w:val="20"/>
          <w:szCs w:val="20"/>
          <w:lang w:eastAsia="en-GB"/>
        </w:rPr>
        <w:br/>
      </w:r>
      <w:r w:rsidRPr="0002179D">
        <w:rPr>
          <w:rFonts w:ascii="Arial" w:eastAsia="Times New Roman" w:hAnsi="Arial" w:cs="Arial"/>
          <w:sz w:val="20"/>
          <w:szCs w:val="20"/>
          <w:lang w:eastAsia="en-GB"/>
        </w:rPr>
        <w:t xml:space="preserve">Try making eye contact as your </w:t>
      </w:r>
      <w:r>
        <w:rPr>
          <w:rFonts w:ascii="Arial" w:eastAsia="Times New Roman" w:hAnsi="Arial" w:cs="Arial"/>
          <w:sz w:val="20"/>
          <w:szCs w:val="20"/>
          <w:lang w:eastAsia="en-GB"/>
        </w:rPr>
        <w:t xml:space="preserve">child swings on a swing.  Make </w:t>
      </w:r>
      <w:r w:rsidRPr="0002179D">
        <w:rPr>
          <w:rFonts w:ascii="Arial" w:eastAsia="Times New Roman" w:hAnsi="Arial" w:cs="Arial"/>
          <w:sz w:val="20"/>
          <w:szCs w:val="20"/>
          <w:lang w:eastAsia="en-GB"/>
        </w:rPr>
        <w:t>a game of it where the child tries</w:t>
      </w:r>
      <w:r>
        <w:rPr>
          <w:rFonts w:ascii="Arial" w:eastAsia="Times New Roman" w:hAnsi="Arial" w:cs="Arial"/>
          <w:sz w:val="20"/>
          <w:szCs w:val="20"/>
          <w:lang w:eastAsia="en-GB"/>
        </w:rPr>
        <w:t xml:space="preserve"> to reach you with their feet. </w:t>
      </w:r>
      <w:r w:rsidRPr="0002179D">
        <w:rPr>
          <w:rFonts w:ascii="Arial" w:eastAsia="Times New Roman" w:hAnsi="Arial" w:cs="Arial"/>
          <w:sz w:val="20"/>
          <w:szCs w:val="20"/>
          <w:lang w:eastAsia="en-GB"/>
        </w:rPr>
        <w:t>The sensory input may be calming and allow them to focus more on you.</w:t>
      </w:r>
    </w:p>
    <w:p w:rsidR="0002179D" w:rsidRDefault="0002179D" w:rsidP="0002179D">
      <w:pPr>
        <w:rPr>
          <w:rFonts w:ascii="Impact" w:hAnsi="Impact"/>
          <w:sz w:val="40"/>
          <w:szCs w:val="40"/>
          <w:u w:val="single"/>
        </w:rPr>
      </w:pPr>
      <w:r>
        <w:rPr>
          <w:rFonts w:ascii="Impact" w:hAnsi="Impact"/>
          <w:sz w:val="40"/>
          <w:szCs w:val="40"/>
          <w:u w:val="single"/>
        </w:rPr>
        <w:t xml:space="preserve">Idioms </w:t>
      </w:r>
    </w:p>
    <w:p w:rsidR="0002179D" w:rsidRPr="00D45745" w:rsidRDefault="0002179D" w:rsidP="0002179D">
      <w:pPr>
        <w:rPr>
          <w:rFonts w:ascii="Arial" w:eastAsia="Times New Roman" w:hAnsi="Arial" w:cs="Arial"/>
          <w:sz w:val="20"/>
          <w:szCs w:val="20"/>
          <w:lang w:eastAsia="en-GB"/>
        </w:rPr>
      </w:pPr>
      <w:hyperlink r:id="rId18" w:tgtFrame="_blank" w:history="1">
        <w:r w:rsidRPr="0002179D">
          <w:rPr>
            <w:rFonts w:ascii="Arial" w:eastAsia="Times New Roman" w:hAnsi="Arial" w:cs="Arial"/>
            <w:b/>
            <w:bCs/>
            <w:sz w:val="20"/>
            <w:szCs w:val="20"/>
            <w:u w:val="single"/>
            <w:lang w:eastAsia="en-GB"/>
          </w:rPr>
          <w:t>Idioms</w:t>
        </w:r>
      </w:hyperlink>
      <w:proofErr w:type="gramStart"/>
      <w:r w:rsidRPr="00D45745">
        <w:rPr>
          <w:rFonts w:ascii="Arial" w:eastAsia="Times New Roman" w:hAnsi="Arial" w:cs="Arial"/>
          <w:sz w:val="20"/>
          <w:szCs w:val="20"/>
          <w:lang w:eastAsia="en-GB"/>
        </w:rPr>
        <w:t>,</w:t>
      </w:r>
      <w:proofErr w:type="gramEnd"/>
      <w:r w:rsidR="00D45745">
        <w:rPr>
          <w:rFonts w:ascii="Arial" w:eastAsia="Times New Roman" w:hAnsi="Arial" w:cs="Arial"/>
          <w:sz w:val="20"/>
          <w:szCs w:val="20"/>
          <w:lang w:eastAsia="en-GB"/>
        </w:rPr>
        <w:t xml:space="preserve"> are very confusing! </w:t>
      </w:r>
    </w:p>
    <w:p w:rsidR="0002179D" w:rsidRPr="00D45745" w:rsidRDefault="0002179D" w:rsidP="0002179D">
      <w:pPr>
        <w:rPr>
          <w:rFonts w:ascii="Arial" w:eastAsia="Times New Roman" w:hAnsi="Arial" w:cs="Arial"/>
          <w:sz w:val="20"/>
          <w:szCs w:val="20"/>
          <w:lang w:eastAsia="en-GB"/>
        </w:rPr>
      </w:pPr>
      <w:r w:rsidRPr="00D45745">
        <w:rPr>
          <w:rFonts w:ascii="Arial" w:eastAsia="Times New Roman" w:hAnsi="Arial" w:cs="Arial"/>
          <w:noProof/>
          <w:sz w:val="20"/>
          <w:szCs w:val="20"/>
          <w:lang w:eastAsia="en-GB"/>
        </w:rPr>
        <w:drawing>
          <wp:inline distT="0" distB="0" distL="0" distR="0">
            <wp:extent cx="1440180" cy="1101738"/>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ioms.jpg"/>
                    <pic:cNvPicPr/>
                  </pic:nvPicPr>
                  <pic:blipFill>
                    <a:blip r:embed="rId19">
                      <a:extLst>
                        <a:ext uri="{28A0092B-C50C-407E-A947-70E740481C1C}">
                          <a14:useLocalDpi xmlns:a14="http://schemas.microsoft.com/office/drawing/2010/main" val="0"/>
                        </a:ext>
                      </a:extLst>
                    </a:blip>
                    <a:stretch>
                      <a:fillRect/>
                    </a:stretch>
                  </pic:blipFill>
                  <pic:spPr>
                    <a:xfrm>
                      <a:off x="0" y="0"/>
                      <a:ext cx="1444747" cy="1105232"/>
                    </a:xfrm>
                    <a:prstGeom prst="rect">
                      <a:avLst/>
                    </a:prstGeom>
                  </pic:spPr>
                </pic:pic>
              </a:graphicData>
            </a:graphic>
          </wp:inline>
        </w:drawing>
      </w:r>
    </w:p>
    <w:p w:rsidR="0002179D" w:rsidRPr="0002179D" w:rsidRDefault="0002179D" w:rsidP="0002179D">
      <w:pPr>
        <w:rPr>
          <w:rFonts w:ascii="Impact" w:hAnsi="Impact"/>
          <w:sz w:val="20"/>
          <w:szCs w:val="20"/>
          <w:u w:val="single"/>
        </w:rPr>
      </w:pPr>
      <w:r w:rsidRPr="0002179D">
        <w:rPr>
          <w:rFonts w:ascii="Arial" w:eastAsia="Times New Roman" w:hAnsi="Arial" w:cs="Arial"/>
          <w:sz w:val="20"/>
          <w:szCs w:val="20"/>
          <w:lang w:eastAsia="en-GB"/>
        </w:rPr>
        <w:t>(</w:t>
      </w:r>
      <w:proofErr w:type="gramStart"/>
      <w:r w:rsidRPr="0002179D">
        <w:rPr>
          <w:rFonts w:ascii="Arial" w:eastAsia="Times New Roman" w:hAnsi="Arial" w:cs="Arial"/>
          <w:sz w:val="20"/>
          <w:szCs w:val="20"/>
          <w:lang w:eastAsia="en-GB"/>
        </w:rPr>
        <w:t>is</w:t>
      </w:r>
      <w:proofErr w:type="gramEnd"/>
      <w:r w:rsidRPr="0002179D">
        <w:rPr>
          <w:rFonts w:ascii="Arial" w:eastAsia="Times New Roman" w:hAnsi="Arial" w:cs="Arial"/>
          <w:sz w:val="20"/>
          <w:szCs w:val="20"/>
          <w:lang w:eastAsia="en-GB"/>
        </w:rPr>
        <w:t xml:space="preserve"> that an idiom?).</w:t>
      </w:r>
      <w:r w:rsidRPr="0002179D">
        <w:rPr>
          <w:rFonts w:ascii="Arial" w:eastAsia="Times New Roman" w:hAnsi="Arial" w:cs="Arial"/>
          <w:sz w:val="20"/>
          <w:szCs w:val="20"/>
          <w:lang w:eastAsia="en-GB"/>
        </w:rPr>
        <w:br/>
      </w:r>
    </w:p>
    <w:p w:rsidR="0002179D" w:rsidRPr="0002179D" w:rsidRDefault="0002179D" w:rsidP="0002179D">
      <w:pPr>
        <w:spacing w:before="100" w:beforeAutospacing="1" w:after="100" w:afterAutospacing="1" w:line="240" w:lineRule="auto"/>
        <w:rPr>
          <w:rFonts w:ascii="Arial" w:eastAsia="Times New Roman" w:hAnsi="Arial" w:cs="Arial"/>
          <w:sz w:val="20"/>
          <w:szCs w:val="20"/>
          <w:lang w:eastAsia="en-GB"/>
        </w:rPr>
      </w:pPr>
      <w:r w:rsidRPr="0002179D">
        <w:rPr>
          <w:rFonts w:ascii="Arial" w:eastAsia="Times New Roman" w:hAnsi="Arial" w:cs="Arial"/>
          <w:b/>
          <w:bCs/>
          <w:sz w:val="20"/>
          <w:szCs w:val="20"/>
          <w:lang w:eastAsia="en-GB"/>
        </w:rPr>
        <w:t>Books about Idioms</w:t>
      </w:r>
      <w:r w:rsidRPr="0002179D">
        <w:rPr>
          <w:rFonts w:ascii="Arial" w:eastAsia="Times New Roman" w:hAnsi="Arial" w:cs="Arial"/>
          <w:b/>
          <w:bCs/>
          <w:sz w:val="20"/>
          <w:szCs w:val="20"/>
          <w:lang w:eastAsia="en-GB"/>
        </w:rPr>
        <w:br/>
      </w:r>
      <w:r w:rsidRPr="0002179D">
        <w:rPr>
          <w:rFonts w:ascii="Arial" w:eastAsia="Times New Roman" w:hAnsi="Arial" w:cs="Arial"/>
          <w:sz w:val="20"/>
          <w:szCs w:val="20"/>
          <w:lang w:eastAsia="en-GB"/>
        </w:rPr>
        <w:t>There are many great books that illustrate and explain idioms.  Try </w:t>
      </w:r>
      <w:hyperlink r:id="rId20" w:tgtFrame="_blank" w:history="1">
        <w:r w:rsidRPr="0002179D">
          <w:rPr>
            <w:rFonts w:ascii="Arial" w:eastAsia="Times New Roman" w:hAnsi="Arial" w:cs="Arial"/>
            <w:b/>
            <w:bCs/>
            <w:sz w:val="20"/>
            <w:szCs w:val="20"/>
            <w:lang w:eastAsia="en-GB"/>
          </w:rPr>
          <w:t>In a Pickle And Other Funny Idioms</w:t>
        </w:r>
      </w:hyperlink>
      <w:r w:rsidRPr="0002179D">
        <w:rPr>
          <w:rFonts w:ascii="Arial" w:eastAsia="Times New Roman" w:hAnsi="Arial" w:cs="Arial"/>
          <w:noProof/>
          <w:sz w:val="20"/>
          <w:szCs w:val="20"/>
          <w:lang w:eastAsia="en-GB"/>
        </w:rPr>
        <mc:AlternateContent>
          <mc:Choice Requires="wps">
            <w:drawing>
              <wp:inline distT="0" distB="0" distL="0" distR="0" wp14:anchorId="67943E21" wp14:editId="5E5C4A6E">
                <wp:extent cx="7620" cy="7620"/>
                <wp:effectExtent l="0" t="0" r="0" b="0"/>
                <wp:docPr id="12" name="AutoShape 2" descr="https://www.assoc-amazon.com/e/ir?t=&amp;l=as2&amp;o=1&amp;a=0899191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80B04" id="AutoShape 2" o:spid="_x0000_s1026" alt="https://www.assoc-amazon.com/e/ir?t=&amp;l=as2&amp;o=1&amp;a=0899191649"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" filled="f" stroked="f">
                <o:lock v:ext="edit" aspectratio="t"/>
                <w10:anchorlock/>
              </v:rect>
            </w:pict>
          </mc:Fallback>
        </mc:AlternateContent>
      </w:r>
      <w:r w:rsidRPr="0002179D">
        <w:rPr>
          <w:rFonts w:ascii="Arial" w:eastAsia="Times New Roman" w:hAnsi="Arial" w:cs="Arial"/>
          <w:sz w:val="20"/>
          <w:szCs w:val="20"/>
          <w:lang w:eastAsia="en-GB"/>
        </w:rPr>
        <w:t xml:space="preserve"> by Marvin </w:t>
      </w:r>
      <w:proofErr w:type="spellStart"/>
      <w:r w:rsidRPr="0002179D">
        <w:rPr>
          <w:rFonts w:ascii="Arial" w:eastAsia="Times New Roman" w:hAnsi="Arial" w:cs="Arial"/>
          <w:sz w:val="20"/>
          <w:szCs w:val="20"/>
          <w:lang w:eastAsia="en-GB"/>
        </w:rPr>
        <w:t>Terban</w:t>
      </w:r>
      <w:proofErr w:type="spellEnd"/>
      <w:r w:rsidRPr="0002179D">
        <w:rPr>
          <w:rFonts w:ascii="Arial" w:eastAsia="Times New Roman" w:hAnsi="Arial" w:cs="Arial"/>
          <w:sz w:val="20"/>
          <w:szCs w:val="20"/>
          <w:lang w:eastAsia="en-GB"/>
        </w:rPr>
        <w:t>.  It gives a funny literal illustration and then explains the history of the phrase.  Use such books as a launching pad.  Have your child make their own book of idioms that they hear.  When you use one regularly such as “That’s a piece of cake” have children make their own page.</w:t>
      </w:r>
    </w:p>
    <w:p w:rsidR="0002179D" w:rsidRPr="0002179D" w:rsidRDefault="0002179D" w:rsidP="0002179D">
      <w:pPr>
        <w:spacing w:before="100" w:beforeAutospacing="1" w:after="100" w:afterAutospacing="1" w:line="240" w:lineRule="auto"/>
        <w:rPr>
          <w:rFonts w:ascii="Arial" w:eastAsia="Times New Roman" w:hAnsi="Arial" w:cs="Arial"/>
          <w:sz w:val="20"/>
          <w:szCs w:val="20"/>
          <w:lang w:eastAsia="en-GB"/>
        </w:rPr>
      </w:pPr>
      <w:r w:rsidRPr="0002179D">
        <w:rPr>
          <w:rFonts w:ascii="Arial" w:eastAsia="Times New Roman" w:hAnsi="Arial" w:cs="Arial"/>
          <w:b/>
          <w:bCs/>
          <w:sz w:val="20"/>
          <w:szCs w:val="20"/>
          <w:lang w:eastAsia="en-GB"/>
        </w:rPr>
        <w:t>Online</w:t>
      </w:r>
      <w:r w:rsidRPr="0002179D">
        <w:rPr>
          <w:rFonts w:ascii="Arial" w:eastAsia="Times New Roman" w:hAnsi="Arial" w:cs="Arial"/>
          <w:sz w:val="20"/>
          <w:szCs w:val="20"/>
          <w:lang w:eastAsia="en-GB"/>
        </w:rPr>
        <w:br/>
      </w:r>
      <w:proofErr w:type="gramStart"/>
      <w:r w:rsidRPr="0002179D">
        <w:rPr>
          <w:rFonts w:ascii="Arial" w:eastAsia="Times New Roman" w:hAnsi="Arial" w:cs="Arial"/>
          <w:sz w:val="20"/>
          <w:szCs w:val="20"/>
          <w:lang w:eastAsia="en-GB"/>
        </w:rPr>
        <w:t>There</w:t>
      </w:r>
      <w:proofErr w:type="gramEnd"/>
      <w:r w:rsidRPr="0002179D">
        <w:rPr>
          <w:rFonts w:ascii="Arial" w:eastAsia="Times New Roman" w:hAnsi="Arial" w:cs="Arial"/>
          <w:sz w:val="20"/>
          <w:szCs w:val="20"/>
          <w:lang w:eastAsia="en-GB"/>
        </w:rPr>
        <w:t xml:space="preserve"> are many websites that list idioms or have games to try guessing what the idiom really means. Check out</w:t>
      </w:r>
      <w:proofErr w:type="gramStart"/>
      <w:r w:rsidRPr="0002179D">
        <w:rPr>
          <w:rFonts w:ascii="Arial" w:eastAsia="Times New Roman" w:hAnsi="Arial" w:cs="Arial"/>
          <w:sz w:val="20"/>
          <w:szCs w:val="20"/>
          <w:lang w:eastAsia="en-GB"/>
        </w:rPr>
        <w:t>  </w:t>
      </w:r>
      <w:proofErr w:type="gramEnd"/>
      <w:r w:rsidRPr="0002179D">
        <w:rPr>
          <w:rFonts w:ascii="Arial" w:eastAsia="Times New Roman" w:hAnsi="Arial" w:cs="Arial"/>
          <w:b/>
          <w:bCs/>
          <w:sz w:val="20"/>
          <w:szCs w:val="20"/>
          <w:lang w:eastAsia="en-GB"/>
        </w:rPr>
        <w:fldChar w:fldCharType="begin"/>
      </w:r>
      <w:r w:rsidRPr="0002179D">
        <w:rPr>
          <w:rFonts w:ascii="Arial" w:eastAsia="Times New Roman" w:hAnsi="Arial" w:cs="Arial"/>
          <w:b/>
          <w:bCs/>
          <w:sz w:val="20"/>
          <w:szCs w:val="20"/>
          <w:lang w:eastAsia="en-GB"/>
        </w:rPr>
        <w:instrText xml:space="preserve"> HYPERLINK "http://www.idiomsite.com/" \t "_blank" </w:instrText>
      </w:r>
      <w:r w:rsidRPr="0002179D">
        <w:rPr>
          <w:rFonts w:ascii="Arial" w:eastAsia="Times New Roman" w:hAnsi="Arial" w:cs="Arial"/>
          <w:b/>
          <w:bCs/>
          <w:sz w:val="20"/>
          <w:szCs w:val="20"/>
          <w:lang w:eastAsia="en-GB"/>
        </w:rPr>
        <w:fldChar w:fldCharType="separate"/>
      </w:r>
      <w:r w:rsidRPr="0002179D">
        <w:rPr>
          <w:rFonts w:ascii="Arial" w:eastAsia="Times New Roman" w:hAnsi="Arial" w:cs="Arial"/>
          <w:b/>
          <w:bCs/>
          <w:sz w:val="20"/>
          <w:szCs w:val="20"/>
          <w:u w:val="single"/>
          <w:lang w:eastAsia="en-GB"/>
        </w:rPr>
        <w:t>Idio</w:t>
      </w:r>
      <w:r w:rsidRPr="0002179D">
        <w:rPr>
          <w:rFonts w:ascii="Arial" w:eastAsia="Times New Roman" w:hAnsi="Arial" w:cs="Arial"/>
          <w:b/>
          <w:bCs/>
          <w:sz w:val="20"/>
          <w:szCs w:val="20"/>
          <w:u w:val="single"/>
          <w:lang w:eastAsia="en-GB"/>
        </w:rPr>
        <w:t>m</w:t>
      </w:r>
      <w:r w:rsidRPr="0002179D">
        <w:rPr>
          <w:rFonts w:ascii="Arial" w:eastAsia="Times New Roman" w:hAnsi="Arial" w:cs="Arial"/>
          <w:b/>
          <w:bCs/>
          <w:sz w:val="20"/>
          <w:szCs w:val="20"/>
          <w:u w:val="single"/>
          <w:lang w:eastAsia="en-GB"/>
        </w:rPr>
        <w:t xml:space="preserve"> Site</w:t>
      </w:r>
      <w:r w:rsidRPr="0002179D">
        <w:rPr>
          <w:rFonts w:ascii="Arial" w:eastAsia="Times New Roman" w:hAnsi="Arial" w:cs="Arial"/>
          <w:b/>
          <w:bCs/>
          <w:sz w:val="20"/>
          <w:szCs w:val="20"/>
          <w:lang w:eastAsia="en-GB"/>
        </w:rPr>
        <w:fldChar w:fldCharType="end"/>
      </w:r>
      <w:r w:rsidRPr="0002179D">
        <w:rPr>
          <w:rFonts w:ascii="Arial" w:eastAsia="Times New Roman" w:hAnsi="Arial" w:cs="Arial"/>
          <w:b/>
          <w:bCs/>
          <w:sz w:val="20"/>
          <w:szCs w:val="20"/>
          <w:lang w:eastAsia="en-GB"/>
        </w:rPr>
        <w:t>, </w:t>
      </w:r>
      <w:hyperlink r:id="rId21" w:tgtFrame="_blank" w:history="1">
        <w:r w:rsidRPr="0002179D">
          <w:rPr>
            <w:rFonts w:ascii="Arial" w:eastAsia="Times New Roman" w:hAnsi="Arial" w:cs="Arial"/>
            <w:b/>
            <w:bCs/>
            <w:sz w:val="20"/>
            <w:szCs w:val="20"/>
            <w:u w:val="single"/>
            <w:lang w:eastAsia="en-GB"/>
          </w:rPr>
          <w:t>Fun Brain</w:t>
        </w:r>
      </w:hyperlink>
      <w:r w:rsidRPr="0002179D">
        <w:rPr>
          <w:rFonts w:ascii="Arial" w:eastAsia="Times New Roman" w:hAnsi="Arial" w:cs="Arial"/>
          <w:b/>
          <w:bCs/>
          <w:sz w:val="20"/>
          <w:szCs w:val="20"/>
          <w:lang w:eastAsia="en-GB"/>
        </w:rPr>
        <w:t> </w:t>
      </w:r>
      <w:r w:rsidRPr="0002179D">
        <w:rPr>
          <w:rFonts w:ascii="Arial" w:eastAsia="Times New Roman" w:hAnsi="Arial" w:cs="Arial"/>
          <w:sz w:val="20"/>
          <w:szCs w:val="20"/>
          <w:lang w:eastAsia="en-GB"/>
        </w:rPr>
        <w:t>or </w:t>
      </w:r>
      <w:hyperlink r:id="rId22" w:tgtFrame="_blank" w:history="1">
        <w:r w:rsidRPr="0002179D">
          <w:rPr>
            <w:rFonts w:ascii="Arial" w:eastAsia="Times New Roman" w:hAnsi="Arial" w:cs="Arial"/>
            <w:b/>
            <w:bCs/>
            <w:sz w:val="20"/>
            <w:szCs w:val="20"/>
            <w:u w:val="single"/>
            <w:lang w:eastAsia="en-GB"/>
          </w:rPr>
          <w:t>vocabula</w:t>
        </w:r>
        <w:r w:rsidRPr="0002179D">
          <w:rPr>
            <w:rFonts w:ascii="Arial" w:eastAsia="Times New Roman" w:hAnsi="Arial" w:cs="Arial"/>
            <w:b/>
            <w:bCs/>
            <w:sz w:val="20"/>
            <w:szCs w:val="20"/>
            <w:u w:val="single"/>
            <w:lang w:eastAsia="en-GB"/>
          </w:rPr>
          <w:t>r</w:t>
        </w:r>
        <w:r w:rsidRPr="0002179D">
          <w:rPr>
            <w:rFonts w:ascii="Arial" w:eastAsia="Times New Roman" w:hAnsi="Arial" w:cs="Arial"/>
            <w:b/>
            <w:bCs/>
            <w:sz w:val="20"/>
            <w:szCs w:val="20"/>
            <w:u w:val="single"/>
            <w:lang w:eastAsia="en-GB"/>
          </w:rPr>
          <w:t>y.co.il</w:t>
        </w:r>
      </w:hyperlink>
    </w:p>
    <w:p w:rsidR="0002179D" w:rsidRDefault="0002179D" w:rsidP="0002179D">
      <w:pPr>
        <w:spacing w:before="100" w:beforeAutospacing="1" w:after="100" w:afterAutospacing="1" w:line="240" w:lineRule="auto"/>
        <w:rPr>
          <w:rFonts w:ascii="Arial" w:eastAsia="Times New Roman" w:hAnsi="Arial" w:cs="Arial"/>
          <w:sz w:val="20"/>
          <w:szCs w:val="20"/>
          <w:lang w:eastAsia="en-GB"/>
        </w:rPr>
      </w:pPr>
      <w:r w:rsidRPr="0002179D">
        <w:rPr>
          <w:rFonts w:ascii="Arial" w:eastAsia="Times New Roman" w:hAnsi="Arial" w:cs="Arial"/>
          <w:b/>
          <w:bCs/>
          <w:sz w:val="20"/>
          <w:szCs w:val="20"/>
          <w:lang w:eastAsia="en-GB"/>
        </w:rPr>
        <w:t>Memory or Matching Game</w:t>
      </w:r>
      <w:r w:rsidRPr="0002179D">
        <w:rPr>
          <w:rFonts w:ascii="Arial" w:eastAsia="Times New Roman" w:hAnsi="Arial" w:cs="Arial"/>
          <w:b/>
          <w:bCs/>
          <w:sz w:val="20"/>
          <w:szCs w:val="20"/>
          <w:lang w:eastAsia="en-GB"/>
        </w:rPr>
        <w:br/>
      </w:r>
      <w:r w:rsidR="00D45745">
        <w:rPr>
          <w:rFonts w:ascii="Arial" w:eastAsia="Times New Roman" w:hAnsi="Arial" w:cs="Arial"/>
          <w:sz w:val="20"/>
          <w:szCs w:val="20"/>
          <w:lang w:eastAsia="en-GB"/>
        </w:rPr>
        <w:t>W</w:t>
      </w:r>
      <w:r w:rsidRPr="0002179D">
        <w:rPr>
          <w:rFonts w:ascii="Arial" w:eastAsia="Times New Roman" w:hAnsi="Arial" w:cs="Arial"/>
          <w:sz w:val="20"/>
          <w:szCs w:val="20"/>
          <w:lang w:eastAsia="en-GB"/>
        </w:rPr>
        <w:t xml:space="preserve">rite down idioms on one set of cards and their meanings on another.  Have the child try to pair them up.  You could also add in the literal picture of the idiom to visualize what the idiom that </w:t>
      </w:r>
      <w:proofErr w:type="gramStart"/>
      <w:r w:rsidRPr="0002179D">
        <w:rPr>
          <w:rFonts w:ascii="Arial" w:eastAsia="Times New Roman" w:hAnsi="Arial" w:cs="Arial"/>
          <w:sz w:val="20"/>
          <w:szCs w:val="20"/>
          <w:lang w:eastAsia="en-GB"/>
        </w:rPr>
        <w:t>is being used</w:t>
      </w:r>
      <w:proofErr w:type="gramEnd"/>
      <w:r w:rsidRPr="0002179D">
        <w:rPr>
          <w:rFonts w:ascii="Arial" w:eastAsia="Times New Roman" w:hAnsi="Arial" w:cs="Arial"/>
          <w:sz w:val="20"/>
          <w:szCs w:val="20"/>
          <w:lang w:eastAsia="en-GB"/>
        </w:rPr>
        <w:t xml:space="preserve"> actually looks like.</w:t>
      </w:r>
    </w:p>
    <w:p w:rsidR="00D45745" w:rsidRDefault="00D45745" w:rsidP="00D45745">
      <w:pPr>
        <w:rPr>
          <w:rFonts w:ascii="Impact" w:hAnsi="Impact"/>
          <w:sz w:val="40"/>
          <w:szCs w:val="40"/>
          <w:u w:val="single"/>
        </w:rPr>
      </w:pPr>
      <w:r>
        <w:rPr>
          <w:rFonts w:ascii="Impact" w:hAnsi="Impact"/>
          <w:sz w:val="40"/>
          <w:szCs w:val="40"/>
          <w:u w:val="single"/>
        </w:rPr>
        <w:t xml:space="preserve">Reading Faces / Interpreting Emotions </w:t>
      </w:r>
      <w:r>
        <w:rPr>
          <w:rFonts w:ascii="Impact" w:hAnsi="Impact"/>
          <w:sz w:val="40"/>
          <w:szCs w:val="40"/>
          <w:u w:val="single"/>
        </w:rPr>
        <w:t xml:space="preserve"> </w:t>
      </w:r>
    </w:p>
    <w:p w:rsidR="00D45745" w:rsidRPr="00D45745" w:rsidRDefault="00E678EC" w:rsidP="00D45745">
      <w:pPr>
        <w:spacing w:before="100" w:beforeAutospacing="1" w:after="100" w:afterAutospacing="1" w:line="240" w:lineRule="auto"/>
        <w:rPr>
          <w:rFonts w:ascii="Arial" w:eastAsia="Times New Roman" w:hAnsi="Arial" w:cs="Arial"/>
          <w:sz w:val="20"/>
          <w:szCs w:val="20"/>
          <w:lang w:eastAsia="en-GB"/>
        </w:rPr>
      </w:pPr>
      <w:r>
        <w:rPr>
          <w:rFonts w:ascii="Arial" w:eastAsia="Times New Roman" w:hAnsi="Arial" w:cs="Arial"/>
          <w:sz w:val="20"/>
          <w:szCs w:val="20"/>
          <w:lang w:eastAsia="en-GB"/>
        </w:rPr>
        <w:t>This skill is important at home and in school</w:t>
      </w:r>
      <w:r w:rsidR="00D45745" w:rsidRPr="00D45745">
        <w:rPr>
          <w:rFonts w:ascii="Arial" w:eastAsia="Times New Roman" w:hAnsi="Arial" w:cs="Arial"/>
          <w:sz w:val="20"/>
          <w:szCs w:val="20"/>
          <w:lang w:eastAsia="en-GB"/>
        </w:rPr>
        <w:t>. Many m</w:t>
      </w:r>
      <w:r>
        <w:rPr>
          <w:rFonts w:ascii="Arial" w:eastAsia="Times New Roman" w:hAnsi="Arial" w:cs="Arial"/>
          <w:sz w:val="20"/>
          <w:szCs w:val="20"/>
          <w:lang w:eastAsia="en-GB"/>
        </w:rPr>
        <w:t>isunderstandings arise from children</w:t>
      </w:r>
      <w:r w:rsidR="00D45745" w:rsidRPr="00D45745">
        <w:rPr>
          <w:rFonts w:ascii="Arial" w:eastAsia="Times New Roman" w:hAnsi="Arial" w:cs="Arial"/>
          <w:sz w:val="20"/>
          <w:szCs w:val="20"/>
          <w:lang w:eastAsia="en-GB"/>
        </w:rPr>
        <w:t xml:space="preserve"> misinterpreting the em</w:t>
      </w:r>
      <w:r>
        <w:rPr>
          <w:rFonts w:ascii="Arial" w:eastAsia="Times New Roman" w:hAnsi="Arial" w:cs="Arial"/>
          <w:sz w:val="20"/>
          <w:szCs w:val="20"/>
          <w:lang w:eastAsia="en-GB"/>
        </w:rPr>
        <w:t>otions of others. Sometimes children</w:t>
      </w:r>
      <w:r w:rsidR="00D45745" w:rsidRPr="00D45745">
        <w:rPr>
          <w:rFonts w:ascii="Arial" w:eastAsia="Times New Roman" w:hAnsi="Arial" w:cs="Arial"/>
          <w:sz w:val="20"/>
          <w:szCs w:val="20"/>
          <w:lang w:eastAsia="en-GB"/>
        </w:rPr>
        <w:t xml:space="preserve"> </w:t>
      </w:r>
      <w:proofErr w:type="gramStart"/>
      <w:r w:rsidR="00D45745" w:rsidRPr="00D45745">
        <w:rPr>
          <w:rFonts w:ascii="Arial" w:eastAsia="Times New Roman" w:hAnsi="Arial" w:cs="Arial"/>
          <w:sz w:val="20"/>
          <w:szCs w:val="20"/>
          <w:lang w:eastAsia="en-GB"/>
        </w:rPr>
        <w:t>can be confused</w:t>
      </w:r>
      <w:proofErr w:type="gramEnd"/>
      <w:r w:rsidR="00D45745" w:rsidRPr="00D45745">
        <w:rPr>
          <w:rFonts w:ascii="Arial" w:eastAsia="Times New Roman" w:hAnsi="Arial" w:cs="Arial"/>
          <w:sz w:val="20"/>
          <w:szCs w:val="20"/>
          <w:lang w:eastAsia="en-GB"/>
        </w:rPr>
        <w:t xml:space="preserve"> by what a particular look means. They may easily mistake a look of disappointment and think someone is angry, or they may mistake a nervous expression for a funny one.</w:t>
      </w:r>
    </w:p>
    <w:p w:rsidR="00D45745" w:rsidRPr="00D45745" w:rsidRDefault="00D45745" w:rsidP="00D45745">
      <w:pPr>
        <w:spacing w:before="100" w:beforeAutospacing="1" w:after="100" w:afterAutospacing="1" w:line="240" w:lineRule="auto"/>
        <w:rPr>
          <w:rFonts w:ascii="Arial" w:eastAsia="Times New Roman" w:hAnsi="Arial" w:cs="Arial"/>
          <w:sz w:val="20"/>
          <w:szCs w:val="20"/>
          <w:lang w:eastAsia="en-GB"/>
        </w:rPr>
      </w:pPr>
      <w:r w:rsidRPr="00D45745">
        <w:rPr>
          <w:rFonts w:ascii="Arial" w:eastAsia="Times New Roman" w:hAnsi="Arial" w:cs="Arial"/>
          <w:b/>
          <w:bCs/>
          <w:sz w:val="20"/>
          <w:szCs w:val="20"/>
          <w:lang w:eastAsia="en-GB"/>
        </w:rPr>
        <w:lastRenderedPageBreak/>
        <w:t>Emotion Charades</w:t>
      </w:r>
      <w:r w:rsidRPr="00D45745">
        <w:rPr>
          <w:rFonts w:ascii="Arial" w:eastAsia="Times New Roman" w:hAnsi="Arial" w:cs="Arial"/>
          <w:b/>
          <w:bCs/>
          <w:sz w:val="20"/>
          <w:szCs w:val="20"/>
          <w:lang w:eastAsia="en-GB"/>
        </w:rPr>
        <w:br/>
      </w:r>
      <w:r w:rsidRPr="00D45745">
        <w:rPr>
          <w:rFonts w:ascii="Arial" w:eastAsia="Times New Roman" w:hAnsi="Arial" w:cs="Arial"/>
          <w:sz w:val="20"/>
          <w:szCs w:val="20"/>
          <w:lang w:eastAsia="en-GB"/>
        </w:rPr>
        <w:t>Instead of using movie titles, animal or othe</w:t>
      </w:r>
      <w:r w:rsidR="00577420">
        <w:rPr>
          <w:rFonts w:ascii="Arial" w:eastAsia="Times New Roman" w:hAnsi="Arial" w:cs="Arial"/>
          <w:sz w:val="20"/>
          <w:szCs w:val="20"/>
          <w:lang w:eastAsia="en-GB"/>
        </w:rPr>
        <w:t xml:space="preserve">r typical </w:t>
      </w:r>
      <w:proofErr w:type="gramStart"/>
      <w:r w:rsidR="00577420">
        <w:rPr>
          <w:rFonts w:ascii="Arial" w:eastAsia="Times New Roman" w:hAnsi="Arial" w:cs="Arial"/>
          <w:sz w:val="20"/>
          <w:szCs w:val="20"/>
          <w:lang w:eastAsia="en-GB"/>
        </w:rPr>
        <w:t>words,</w:t>
      </w:r>
      <w:proofErr w:type="gramEnd"/>
      <w:r w:rsidR="00577420">
        <w:rPr>
          <w:rFonts w:ascii="Arial" w:eastAsia="Times New Roman" w:hAnsi="Arial" w:cs="Arial"/>
          <w:sz w:val="20"/>
          <w:szCs w:val="20"/>
          <w:lang w:eastAsia="en-GB"/>
        </w:rPr>
        <w:t xml:space="preserve"> use emotions. </w:t>
      </w:r>
      <w:r w:rsidRPr="00D45745">
        <w:rPr>
          <w:rFonts w:ascii="Arial" w:eastAsia="Times New Roman" w:hAnsi="Arial" w:cs="Arial"/>
          <w:sz w:val="20"/>
          <w:szCs w:val="20"/>
          <w:lang w:eastAsia="en-GB"/>
        </w:rPr>
        <w:t>Write down feeling words on pieces of paper – or, print out and cut up the worksheet below. Take turns picking a slip of paper and then acting out the word written on it. You could substitute written words for pictu</w:t>
      </w:r>
      <w:r w:rsidR="00577420">
        <w:rPr>
          <w:rFonts w:ascii="Arial" w:eastAsia="Times New Roman" w:hAnsi="Arial" w:cs="Arial"/>
          <w:sz w:val="20"/>
          <w:szCs w:val="20"/>
          <w:lang w:eastAsia="en-GB"/>
        </w:rPr>
        <w:t>res showing the emotion. If children</w:t>
      </w:r>
      <w:r w:rsidRPr="00D45745">
        <w:rPr>
          <w:rFonts w:ascii="Arial" w:eastAsia="Times New Roman" w:hAnsi="Arial" w:cs="Arial"/>
          <w:sz w:val="20"/>
          <w:szCs w:val="20"/>
          <w:lang w:eastAsia="en-GB"/>
        </w:rPr>
        <w:t xml:space="preserve"> prefer, you can draw the emotion rather than act it out like in the game Pictionary.  You can make it harder by setting a rule that you cannot draw the emotion using a face. Instead, they have to express the feeling by drawing the body language or aspects of a situation that would lead to that emotion (e.g.</w:t>
      </w:r>
      <w:r w:rsidR="00E678EC">
        <w:rPr>
          <w:rFonts w:ascii="Arial" w:eastAsia="Times New Roman" w:hAnsi="Arial" w:cs="Arial"/>
          <w:sz w:val="20"/>
          <w:szCs w:val="20"/>
          <w:lang w:eastAsia="en-GB"/>
        </w:rPr>
        <w:t xml:space="preserve"> for sadness, you can draw a child</w:t>
      </w:r>
      <w:r w:rsidRPr="00D45745">
        <w:rPr>
          <w:rFonts w:ascii="Arial" w:eastAsia="Times New Roman" w:hAnsi="Arial" w:cs="Arial"/>
          <w:sz w:val="20"/>
          <w:szCs w:val="20"/>
          <w:lang w:eastAsia="en-GB"/>
        </w:rPr>
        <w:t xml:space="preserve"> sitting alone on a bench, or a rainy day, etc.)</w:t>
      </w:r>
    </w:p>
    <w:p w:rsidR="00D45745" w:rsidRPr="00D45745" w:rsidRDefault="00D45745" w:rsidP="00D45745">
      <w:pPr>
        <w:spacing w:before="100" w:beforeAutospacing="1" w:after="100" w:afterAutospacing="1" w:line="240" w:lineRule="auto"/>
        <w:rPr>
          <w:rFonts w:ascii="Arial" w:eastAsia="Times New Roman" w:hAnsi="Arial" w:cs="Arial"/>
          <w:sz w:val="20"/>
          <w:szCs w:val="20"/>
          <w:lang w:eastAsia="en-GB"/>
        </w:rPr>
      </w:pPr>
      <w:r w:rsidRPr="00D45745">
        <w:rPr>
          <w:rFonts w:ascii="Arial" w:eastAsia="Times New Roman" w:hAnsi="Arial" w:cs="Arial"/>
          <w:b/>
          <w:bCs/>
          <w:sz w:val="20"/>
          <w:szCs w:val="20"/>
          <w:lang w:eastAsia="en-GB"/>
        </w:rPr>
        <w:t>Face It</w:t>
      </w:r>
      <w:r w:rsidRPr="00D45745">
        <w:rPr>
          <w:rFonts w:ascii="Arial" w:eastAsia="Times New Roman" w:hAnsi="Arial" w:cs="Arial"/>
          <w:b/>
          <w:bCs/>
          <w:sz w:val="20"/>
          <w:szCs w:val="20"/>
          <w:lang w:eastAsia="en-GB"/>
        </w:rPr>
        <w:br/>
      </w:r>
      <w:r w:rsidRPr="00D45745">
        <w:rPr>
          <w:rFonts w:ascii="Arial" w:eastAsia="Times New Roman" w:hAnsi="Arial" w:cs="Arial"/>
          <w:sz w:val="20"/>
          <w:szCs w:val="20"/>
          <w:lang w:eastAsia="en-GB"/>
        </w:rPr>
        <w:t>Face games are a way to work on social interaction. Like in an acting class, you can try “m</w:t>
      </w:r>
      <w:r w:rsidR="00577420">
        <w:rPr>
          <w:rFonts w:ascii="Arial" w:eastAsia="Times New Roman" w:hAnsi="Arial" w:cs="Arial"/>
          <w:sz w:val="20"/>
          <w:szCs w:val="20"/>
          <w:lang w:eastAsia="en-GB"/>
        </w:rPr>
        <w:t>irroring</w:t>
      </w:r>
      <w:proofErr w:type="gramStart"/>
      <w:r w:rsidR="00577420">
        <w:rPr>
          <w:rFonts w:ascii="Arial" w:eastAsia="Times New Roman" w:hAnsi="Arial" w:cs="Arial"/>
          <w:sz w:val="20"/>
          <w:szCs w:val="20"/>
          <w:lang w:eastAsia="en-GB"/>
        </w:rPr>
        <w:t>”</w:t>
      </w:r>
      <w:r w:rsidRPr="00D45745">
        <w:rPr>
          <w:rFonts w:ascii="Arial" w:eastAsia="Times New Roman" w:hAnsi="Arial" w:cs="Arial"/>
          <w:sz w:val="20"/>
          <w:szCs w:val="20"/>
          <w:lang w:eastAsia="en-GB"/>
        </w:rPr>
        <w:t>:</w:t>
      </w:r>
      <w:proofErr w:type="gramEnd"/>
      <w:r w:rsidRPr="00D45745">
        <w:rPr>
          <w:rFonts w:ascii="Arial" w:eastAsia="Times New Roman" w:hAnsi="Arial" w:cs="Arial"/>
          <w:sz w:val="20"/>
          <w:szCs w:val="20"/>
          <w:lang w:eastAsia="en-GB"/>
        </w:rPr>
        <w:t xml:space="preserve"> Touch your nose or stick out your tongue and have him or her imitate you. Make funny fac</w:t>
      </w:r>
      <w:r w:rsidR="00577420">
        <w:rPr>
          <w:rFonts w:ascii="Arial" w:eastAsia="Times New Roman" w:hAnsi="Arial" w:cs="Arial"/>
          <w:sz w:val="20"/>
          <w:szCs w:val="20"/>
          <w:lang w:eastAsia="en-GB"/>
        </w:rPr>
        <w:t>es that the child can copy. Children</w:t>
      </w:r>
      <w:r w:rsidRPr="00D45745">
        <w:rPr>
          <w:rFonts w:ascii="Arial" w:eastAsia="Times New Roman" w:hAnsi="Arial" w:cs="Arial"/>
          <w:sz w:val="20"/>
          <w:szCs w:val="20"/>
          <w:lang w:eastAsia="en-GB"/>
        </w:rPr>
        <w:t xml:space="preserve"> with social skills deficits often have trouble reading expressions and interacting socially, so activities that get them more comfortable with these situations are a great idea.</w:t>
      </w:r>
    </w:p>
    <w:p w:rsidR="00D45745" w:rsidRPr="0002179D" w:rsidRDefault="00D45745" w:rsidP="0002179D">
      <w:pPr>
        <w:spacing w:before="100" w:beforeAutospacing="1" w:after="100" w:afterAutospacing="1" w:line="240" w:lineRule="auto"/>
        <w:rPr>
          <w:rFonts w:ascii="Arial" w:eastAsia="Times New Roman" w:hAnsi="Arial" w:cs="Arial"/>
          <w:sz w:val="20"/>
          <w:szCs w:val="20"/>
          <w:lang w:eastAsia="en-GB"/>
        </w:rPr>
      </w:pPr>
    </w:p>
    <w:p w:rsidR="0002179D" w:rsidRDefault="0002179D"/>
    <w:sectPr w:rsidR="000217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4396B"/>
    <w:multiLevelType w:val="hybridMultilevel"/>
    <w:tmpl w:val="A7F01088"/>
    <w:lvl w:ilvl="0" w:tplc="4EB877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2363C9"/>
    <w:multiLevelType w:val="hybridMultilevel"/>
    <w:tmpl w:val="8214A872"/>
    <w:lvl w:ilvl="0" w:tplc="4984B30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FC6"/>
    <w:rsid w:val="0002179D"/>
    <w:rsid w:val="0038199D"/>
    <w:rsid w:val="00462123"/>
    <w:rsid w:val="00577420"/>
    <w:rsid w:val="00732F03"/>
    <w:rsid w:val="008011E7"/>
    <w:rsid w:val="00A2259F"/>
    <w:rsid w:val="00BB64E4"/>
    <w:rsid w:val="00C3233E"/>
    <w:rsid w:val="00D45745"/>
    <w:rsid w:val="00E2248E"/>
    <w:rsid w:val="00E25679"/>
    <w:rsid w:val="00E40FC6"/>
    <w:rsid w:val="00E678EC"/>
    <w:rsid w:val="00E814FB"/>
    <w:rsid w:val="00F52189"/>
    <w:rsid w:val="00F60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65180"/>
  <w15:chartTrackingRefBased/>
  <w15:docId w15:val="{E949FB79-B35D-40B5-AC31-AD14AD86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2123"/>
    <w:rPr>
      <w:b/>
      <w:bCs/>
    </w:rPr>
  </w:style>
  <w:style w:type="character" w:styleId="Hyperlink">
    <w:name w:val="Hyperlink"/>
    <w:basedOn w:val="DefaultParagraphFont"/>
    <w:uiPriority w:val="99"/>
    <w:semiHidden/>
    <w:unhideWhenUsed/>
    <w:rsid w:val="0038199D"/>
    <w:rPr>
      <w:color w:val="0000FF"/>
      <w:u w:val="single"/>
    </w:rPr>
  </w:style>
  <w:style w:type="paragraph" w:styleId="ListParagraph">
    <w:name w:val="List Paragraph"/>
    <w:basedOn w:val="Normal"/>
    <w:uiPriority w:val="34"/>
    <w:qFormat/>
    <w:rsid w:val="00F52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3747">
      <w:bodyDiv w:val="1"/>
      <w:marLeft w:val="0"/>
      <w:marRight w:val="0"/>
      <w:marTop w:val="0"/>
      <w:marBottom w:val="0"/>
      <w:divBdr>
        <w:top w:val="none" w:sz="0" w:space="0" w:color="auto"/>
        <w:left w:val="none" w:sz="0" w:space="0" w:color="auto"/>
        <w:bottom w:val="none" w:sz="0" w:space="0" w:color="auto"/>
        <w:right w:val="none" w:sz="0" w:space="0" w:color="auto"/>
      </w:divBdr>
    </w:div>
    <w:div w:id="1361859267">
      <w:bodyDiv w:val="1"/>
      <w:marLeft w:val="0"/>
      <w:marRight w:val="0"/>
      <w:marTop w:val="0"/>
      <w:marBottom w:val="0"/>
      <w:divBdr>
        <w:top w:val="none" w:sz="0" w:space="0" w:color="auto"/>
        <w:left w:val="none" w:sz="0" w:space="0" w:color="auto"/>
        <w:bottom w:val="none" w:sz="0" w:space="0" w:color="auto"/>
        <w:right w:val="none" w:sz="0" w:space="0" w:color="auto"/>
      </w:divBdr>
    </w:div>
    <w:div w:id="19991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hyperlink" Target="http://dictionary.reference.com/browse/idiom" TargetMode="External"/><Relationship Id="rId3" Type="http://schemas.openxmlformats.org/officeDocument/2006/relationships/settings" Target="settings.xml"/><Relationship Id="rId21" Type="http://schemas.openxmlformats.org/officeDocument/2006/relationships/hyperlink" Target="http://www.funbrain.com/idioms/" TargetMode="Externa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hyperlink" Target="https://www.mencap.org.uk/sites/default/files/2016-11/Intensive%20Interraction%2004.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amazon.com/gp/product/0899191649/ref=as_li_ss_tl?ie=UTF8&amp;tag=friecircspecn-20&amp;linkCode=as2&amp;camp=1789&amp;creative=390957&amp;creativeASIN=0899191649"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signalong.org.uk/filemanager/Freebie%20Friday/20.07.10_the_beach_activity.pdf"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MlCBCLaybpw" TargetMode="External"/><Relationship Id="rId22" Type="http://schemas.openxmlformats.org/officeDocument/2006/relationships/hyperlink" Target="http://www.vocabulary.co.il/idioms/idioms-game-slang-g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9</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EShaw</dc:creator>
  <cp:keywords/>
  <dc:description/>
  <cp:lastModifiedBy>EShaw</cp:lastModifiedBy>
  <cp:revision>7</cp:revision>
  <dcterms:created xsi:type="dcterms:W3CDTF">2020-08-08T10:06:00Z</dcterms:created>
  <dcterms:modified xsi:type="dcterms:W3CDTF">2020-08-08T11:53:00Z</dcterms:modified>
</cp:coreProperties>
</file>